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9FD" w:rsidRDefault="00B629FD" w:rsidP="00B629FD">
      <w:pPr>
        <w:pStyle w:val="WW-Standard"/>
        <w:ind w:right="284"/>
        <w:rPr>
          <w:b/>
          <w:bCs/>
          <w:sz w:val="20"/>
          <w:szCs w:val="20"/>
        </w:rPr>
      </w:pPr>
    </w:p>
    <w:p w:rsidR="00B629FD" w:rsidRDefault="00B629FD" w:rsidP="00B629FD">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4 december 2017</w:t>
      </w:r>
      <w:r>
        <w:rPr>
          <w:sz w:val="20"/>
          <w:szCs w:val="20"/>
        </w:rPr>
        <w:t>, kl. 19.00 på Lillhagsvägen 29.</w:t>
      </w:r>
    </w:p>
    <w:p w:rsidR="00B629FD" w:rsidRDefault="00B629FD" w:rsidP="00B629FD">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B629FD" w:rsidTr="00B629FD">
        <w:tc>
          <w:tcPr>
            <w:tcW w:w="4475" w:type="dxa"/>
            <w:hideMark/>
          </w:tcPr>
          <w:p w:rsidR="00B629FD" w:rsidRDefault="00B629FD" w:rsidP="00B629FD">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B629FD" w:rsidRDefault="00B629FD" w:rsidP="00B629FD">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B629FD" w:rsidTr="00B629FD">
        <w:tc>
          <w:tcPr>
            <w:tcW w:w="4475" w:type="dxa"/>
          </w:tcPr>
          <w:p w:rsidR="00B629FD" w:rsidRDefault="00B629FD" w:rsidP="00B629FD">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B629FD" w:rsidRDefault="00B629FD" w:rsidP="00B629FD">
            <w:pPr>
              <w:pStyle w:val="WW-Standard1"/>
              <w:spacing w:line="256" w:lineRule="auto"/>
              <w:rPr>
                <w:rFonts w:ascii="Times-Roman," w:hAnsi="Times-Roman," w:cs="Times-Roman,"/>
                <w:sz w:val="20"/>
                <w:szCs w:val="20"/>
              </w:rPr>
            </w:pPr>
            <w:r>
              <w:rPr>
                <w:sz w:val="20"/>
                <w:szCs w:val="20"/>
              </w:rPr>
              <w:t>Christina Norgren (kassör)</w:t>
            </w:r>
          </w:p>
          <w:p w:rsidR="00B629FD" w:rsidRDefault="00B629FD" w:rsidP="00B629FD">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r>
              <w:rPr>
                <w:rFonts w:ascii="Times-Roman," w:hAnsi="Times-Roman," w:cs="Times-Roman,"/>
                <w:sz w:val="20"/>
                <w:szCs w:val="20"/>
              </w:rPr>
              <w:br/>
              <w:t>Peter Berglund (ledamot)</w:t>
            </w:r>
          </w:p>
          <w:p w:rsidR="00B629FD" w:rsidRDefault="00B629FD" w:rsidP="00B629FD">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B629FD" w:rsidRDefault="00B629FD" w:rsidP="00B629FD">
            <w:pPr>
              <w:pStyle w:val="WW-Standard1"/>
              <w:tabs>
                <w:tab w:val="left" w:pos="2568"/>
              </w:tabs>
              <w:spacing w:line="256" w:lineRule="auto"/>
              <w:ind w:right="284"/>
              <w:rPr>
                <w:bCs/>
                <w:sz w:val="20"/>
                <w:szCs w:val="20"/>
              </w:rPr>
            </w:pPr>
            <w:r>
              <w:rPr>
                <w:bCs/>
                <w:sz w:val="20"/>
                <w:szCs w:val="20"/>
              </w:rPr>
              <w:t>Jonas Jonasson (suppleant)</w:t>
            </w:r>
          </w:p>
          <w:p w:rsidR="00B629FD" w:rsidRDefault="00B629FD" w:rsidP="00B629FD">
            <w:pPr>
              <w:pStyle w:val="WW-Standard1"/>
              <w:tabs>
                <w:tab w:val="left" w:pos="2568"/>
              </w:tabs>
              <w:spacing w:line="256" w:lineRule="auto"/>
              <w:ind w:right="284"/>
              <w:rPr>
                <w:bCs/>
                <w:sz w:val="20"/>
                <w:szCs w:val="20"/>
              </w:rPr>
            </w:pPr>
          </w:p>
        </w:tc>
        <w:tc>
          <w:tcPr>
            <w:tcW w:w="4616" w:type="dxa"/>
          </w:tcPr>
          <w:p w:rsidR="00B629FD" w:rsidRDefault="00B629FD" w:rsidP="00B629FD">
            <w:pPr>
              <w:pStyle w:val="WW-Standard1"/>
              <w:tabs>
                <w:tab w:val="left" w:pos="2568"/>
              </w:tabs>
              <w:spacing w:line="256" w:lineRule="auto"/>
              <w:ind w:right="284"/>
              <w:rPr>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(suppleant)</w:t>
            </w:r>
          </w:p>
          <w:p w:rsidR="00B629FD" w:rsidRDefault="00B629FD" w:rsidP="00B629FD">
            <w:pPr>
              <w:pStyle w:val="WW-Standard1"/>
              <w:tabs>
                <w:tab w:val="left" w:pos="2568"/>
              </w:tabs>
              <w:spacing w:line="256" w:lineRule="auto"/>
              <w:ind w:right="284"/>
              <w:rPr>
                <w:rFonts w:ascii="Times-Roman," w:hAnsi="Times-Roman," w:cs="Times-Roman,"/>
                <w:bCs/>
                <w:sz w:val="20"/>
                <w:szCs w:val="20"/>
              </w:rPr>
            </w:pPr>
          </w:p>
        </w:tc>
      </w:tr>
      <w:tr w:rsidR="00B629FD" w:rsidTr="00B629FD">
        <w:tc>
          <w:tcPr>
            <w:tcW w:w="4475" w:type="dxa"/>
            <w:hideMark/>
          </w:tcPr>
          <w:p w:rsidR="00B629FD" w:rsidRDefault="00B629FD" w:rsidP="00B629FD">
            <w:pPr>
              <w:pStyle w:val="WW-Standard"/>
              <w:spacing w:line="256" w:lineRule="auto"/>
              <w:ind w:right="284"/>
              <w:rPr>
                <w:bCs/>
                <w:sz w:val="20"/>
                <w:szCs w:val="20"/>
              </w:rPr>
            </w:pPr>
            <w:r>
              <w:rPr>
                <w:bCs/>
                <w:sz w:val="20"/>
                <w:szCs w:val="20"/>
              </w:rPr>
              <w:t xml:space="preserve">                    </w:t>
            </w:r>
          </w:p>
        </w:tc>
        <w:tc>
          <w:tcPr>
            <w:tcW w:w="4616" w:type="dxa"/>
          </w:tcPr>
          <w:p w:rsidR="00B629FD" w:rsidRDefault="00B629FD" w:rsidP="00B629FD">
            <w:pPr>
              <w:pStyle w:val="WW-Standard"/>
              <w:spacing w:line="256" w:lineRule="auto"/>
              <w:ind w:right="284"/>
              <w:rPr>
                <w:bCs/>
                <w:sz w:val="20"/>
                <w:szCs w:val="20"/>
              </w:rPr>
            </w:pPr>
          </w:p>
        </w:tc>
      </w:tr>
    </w:tbl>
    <w:p w:rsidR="00B629FD" w:rsidRDefault="00B629FD" w:rsidP="00B629FD">
      <w:pPr>
        <w:pStyle w:val="WW-Standard"/>
        <w:pBdr>
          <w:bottom w:val="single" w:sz="4" w:space="1" w:color="000001"/>
        </w:pBdr>
        <w:ind w:right="283"/>
      </w:pPr>
      <w:r>
        <w:rPr>
          <w:b/>
          <w:bCs/>
          <w:sz w:val="20"/>
          <w:szCs w:val="20"/>
        </w:rPr>
        <w:t>Övriga närvarande medlemmar:</w:t>
      </w:r>
      <w:r>
        <w:rPr>
          <w:sz w:val="20"/>
          <w:szCs w:val="20"/>
        </w:rPr>
        <w:t xml:space="preserve"> </w:t>
      </w:r>
    </w:p>
    <w:p w:rsidR="00B629FD" w:rsidRDefault="00B629FD" w:rsidP="00B629FD">
      <w:pPr>
        <w:pStyle w:val="WW-Standard"/>
        <w:ind w:right="283"/>
      </w:pPr>
      <w:r>
        <w:rPr>
          <w:b/>
          <w:bCs/>
          <w:sz w:val="21"/>
          <w:szCs w:val="21"/>
        </w:rPr>
        <w:br/>
      </w:r>
      <w:r>
        <w:rPr>
          <w:rFonts w:ascii="Arial" w:hAnsi="Arial" w:cs="Arial"/>
          <w:b/>
          <w:sz w:val="26"/>
          <w:szCs w:val="26"/>
        </w:rPr>
        <w:t>1. Mötets öppnande</w:t>
      </w:r>
    </w:p>
    <w:p w:rsidR="00B629FD" w:rsidRDefault="00B629FD" w:rsidP="00B629FD">
      <w:pPr>
        <w:pStyle w:val="WW-Standard"/>
        <w:ind w:right="284"/>
        <w:rPr>
          <w:sz w:val="20"/>
          <w:szCs w:val="20"/>
        </w:rPr>
      </w:pPr>
      <w:r>
        <w:rPr>
          <w:sz w:val="20"/>
          <w:szCs w:val="20"/>
        </w:rPr>
        <w:t xml:space="preserve">Kjell förklarar mötet öppet. </w:t>
      </w:r>
    </w:p>
    <w:p w:rsidR="00B629FD" w:rsidRDefault="00B629FD" w:rsidP="00B629FD">
      <w:pPr>
        <w:pStyle w:val="WW-Standard"/>
        <w:ind w:right="283"/>
        <w:rPr>
          <w:sz w:val="19"/>
          <w:szCs w:val="19"/>
        </w:rPr>
      </w:pPr>
    </w:p>
    <w:p w:rsidR="00B629FD" w:rsidRDefault="00B629FD" w:rsidP="00B629FD">
      <w:pPr>
        <w:pStyle w:val="WW-Standard"/>
        <w:ind w:right="283"/>
        <w:rPr>
          <w:rFonts w:ascii="Arial" w:hAnsi="Arial" w:cs="Arial"/>
          <w:b/>
          <w:sz w:val="26"/>
          <w:szCs w:val="26"/>
        </w:rPr>
      </w:pPr>
      <w:r>
        <w:rPr>
          <w:rFonts w:ascii="Arial" w:hAnsi="Arial" w:cs="Arial"/>
          <w:b/>
          <w:sz w:val="26"/>
          <w:szCs w:val="26"/>
        </w:rPr>
        <w:t>2. Val av sekreterare</w:t>
      </w:r>
    </w:p>
    <w:p w:rsidR="00B629FD" w:rsidRDefault="00B629FD" w:rsidP="00B629FD">
      <w:pPr>
        <w:pStyle w:val="WW-Standard"/>
        <w:ind w:right="283"/>
        <w:rPr>
          <w:sz w:val="20"/>
          <w:szCs w:val="20"/>
        </w:rPr>
      </w:pPr>
      <w:r>
        <w:rPr>
          <w:sz w:val="20"/>
          <w:szCs w:val="20"/>
        </w:rPr>
        <w:t>Carina valdes till sekreterare.</w:t>
      </w:r>
    </w:p>
    <w:p w:rsidR="00B629FD" w:rsidRDefault="00B629FD" w:rsidP="00B629FD">
      <w:pPr>
        <w:pStyle w:val="WW-Standard"/>
        <w:ind w:right="283"/>
        <w:rPr>
          <w:sz w:val="19"/>
          <w:szCs w:val="19"/>
        </w:rPr>
      </w:pPr>
    </w:p>
    <w:p w:rsidR="00B629FD" w:rsidRDefault="00B629FD" w:rsidP="00B629FD">
      <w:pPr>
        <w:pStyle w:val="WW-Standard"/>
        <w:ind w:right="283"/>
        <w:rPr>
          <w:rFonts w:ascii="Arial" w:hAnsi="Arial" w:cs="Arial"/>
          <w:b/>
          <w:sz w:val="26"/>
          <w:szCs w:val="26"/>
        </w:rPr>
      </w:pPr>
      <w:r>
        <w:rPr>
          <w:rFonts w:ascii="Arial" w:hAnsi="Arial" w:cs="Arial"/>
          <w:b/>
          <w:sz w:val="26"/>
          <w:szCs w:val="26"/>
        </w:rPr>
        <w:t>3. Val av justerare</w:t>
      </w:r>
    </w:p>
    <w:p w:rsidR="00B629FD" w:rsidRDefault="00B629FD" w:rsidP="00B629FD">
      <w:pPr>
        <w:pStyle w:val="WW-Standard"/>
        <w:ind w:right="283"/>
        <w:rPr>
          <w:sz w:val="20"/>
          <w:szCs w:val="20"/>
        </w:rPr>
      </w:pPr>
      <w:r>
        <w:rPr>
          <w:sz w:val="20"/>
          <w:szCs w:val="20"/>
        </w:rPr>
        <w:t>Christina valdes till justerare.</w:t>
      </w:r>
    </w:p>
    <w:p w:rsidR="00B629FD" w:rsidRDefault="00B629FD" w:rsidP="00B629FD">
      <w:pPr>
        <w:pStyle w:val="WW-Standard"/>
        <w:ind w:right="283"/>
        <w:rPr>
          <w:sz w:val="20"/>
          <w:szCs w:val="20"/>
        </w:rPr>
      </w:pPr>
    </w:p>
    <w:p w:rsidR="00B629FD" w:rsidRDefault="00B629FD" w:rsidP="00B629FD">
      <w:pPr>
        <w:pStyle w:val="WW-Standard"/>
        <w:ind w:right="283"/>
        <w:rPr>
          <w:rFonts w:ascii="Arial" w:hAnsi="Arial" w:cs="Arial"/>
          <w:b/>
          <w:sz w:val="26"/>
          <w:szCs w:val="26"/>
        </w:rPr>
      </w:pPr>
      <w:r>
        <w:rPr>
          <w:rFonts w:ascii="Arial" w:hAnsi="Arial" w:cs="Arial"/>
          <w:b/>
          <w:sz w:val="26"/>
          <w:szCs w:val="26"/>
        </w:rPr>
        <w:t>4. Genomgång av föregående protokoll</w:t>
      </w:r>
    </w:p>
    <w:p w:rsidR="00B629FD" w:rsidRDefault="00B629FD" w:rsidP="00B629FD">
      <w:pPr>
        <w:pStyle w:val="WW-Standard"/>
        <w:ind w:right="283"/>
        <w:rPr>
          <w:sz w:val="20"/>
          <w:szCs w:val="20"/>
        </w:rPr>
      </w:pPr>
      <w:r>
        <w:rPr>
          <w:sz w:val="20"/>
          <w:szCs w:val="20"/>
        </w:rPr>
        <w:t>Kjell gick igenom föregående protokoll och aktivitetslistan stämdes av.</w:t>
      </w:r>
    </w:p>
    <w:p w:rsidR="00B629FD" w:rsidRDefault="00B629FD" w:rsidP="00B629FD">
      <w:pPr>
        <w:pStyle w:val="WW-Standard"/>
        <w:ind w:right="283"/>
        <w:rPr>
          <w:rFonts w:ascii="Arial" w:hAnsi="Arial" w:cs="Arial"/>
          <w:sz w:val="20"/>
          <w:szCs w:val="20"/>
        </w:rPr>
      </w:pPr>
    </w:p>
    <w:p w:rsidR="00B629FD" w:rsidRDefault="00B629FD" w:rsidP="00B629FD">
      <w:pPr>
        <w:pStyle w:val="WW-Standard"/>
        <w:ind w:right="283"/>
        <w:rPr>
          <w:rFonts w:ascii="Arial" w:hAnsi="Arial" w:cs="Arial"/>
          <w:b/>
          <w:sz w:val="26"/>
          <w:szCs w:val="26"/>
        </w:rPr>
      </w:pPr>
      <w:r>
        <w:rPr>
          <w:rFonts w:ascii="Arial" w:hAnsi="Arial" w:cs="Arial"/>
          <w:b/>
          <w:sz w:val="26"/>
          <w:szCs w:val="26"/>
        </w:rPr>
        <w:t>5. Genomgång av aktivitetslistan</w:t>
      </w:r>
    </w:p>
    <w:p w:rsidR="00B629FD" w:rsidRDefault="00B629FD" w:rsidP="00B629FD">
      <w:pPr>
        <w:pStyle w:val="WW-Standard"/>
        <w:ind w:right="283"/>
        <w:rPr>
          <w:rFonts w:ascii="Arial" w:hAnsi="Arial" w:cs="Arial"/>
          <w:b/>
          <w:sz w:val="26"/>
          <w:szCs w:val="26"/>
        </w:rPr>
      </w:pPr>
      <w:r>
        <w:rPr>
          <w:b/>
          <w:sz w:val="20"/>
          <w:szCs w:val="20"/>
        </w:rPr>
        <w:br/>
      </w:r>
      <w:r w:rsidRPr="00182A98">
        <w:rPr>
          <w:b/>
          <w:sz w:val="20"/>
          <w:szCs w:val="20"/>
        </w:rPr>
        <w:t>2016-10-01 Hjärtstartare till föreningen:</w:t>
      </w:r>
      <w:r>
        <w:rPr>
          <w:b/>
          <w:sz w:val="20"/>
          <w:szCs w:val="20"/>
        </w:rPr>
        <w:br/>
      </w:r>
      <w:r>
        <w:rPr>
          <w:rFonts w:cs="Times New Roman"/>
          <w:sz w:val="20"/>
          <w:szCs w:val="20"/>
        </w:rPr>
        <w:t>Peter har tagit fram underlag för vad det skulle kosta att köpa en hjärtstartare till föreningen. Styrelsen bad Catharina diskutera frågan med samfälligheten. Catharina informerar att samfälligheten inte är intresserade att gemensamt köpa in och ansvara för en hjärtstartare. Peter får i uppdrag att mejla alla i föreningen för att se om det finns intresse att köpa in en hjärtstartare. Ärendet är pågående.</w:t>
      </w:r>
      <w:r>
        <w:rPr>
          <w:rFonts w:cs="Times New Roman"/>
          <w:sz w:val="20"/>
          <w:szCs w:val="20"/>
        </w:rPr>
        <w:br/>
      </w:r>
      <w:r>
        <w:rPr>
          <w:rFonts w:cs="Times New Roman"/>
          <w:sz w:val="20"/>
          <w:szCs w:val="20"/>
        </w:rPr>
        <w:br/>
      </w:r>
      <w:r>
        <w:rPr>
          <w:rFonts w:cs="Times New Roman"/>
          <w:b/>
          <w:sz w:val="20"/>
          <w:szCs w:val="20"/>
        </w:rPr>
        <w:t>2017-03</w:t>
      </w:r>
      <w:r w:rsidRPr="00A737AC">
        <w:rPr>
          <w:rFonts w:cs="Times New Roman"/>
          <w:b/>
          <w:sz w:val="20"/>
          <w:szCs w:val="20"/>
        </w:rPr>
        <w:t>-01 Målning av grindarna på gavlarna till våren:</w:t>
      </w:r>
      <w:r w:rsidRPr="00A737AC">
        <w:rPr>
          <w:rFonts w:cs="Times New Roman"/>
          <w:b/>
          <w:sz w:val="20"/>
          <w:szCs w:val="20"/>
        </w:rPr>
        <w:br/>
      </w:r>
      <w:r>
        <w:rPr>
          <w:rFonts w:cs="Times New Roman"/>
          <w:sz w:val="20"/>
          <w:szCs w:val="20"/>
        </w:rPr>
        <w:t xml:space="preserve">De nya grindarna vid gavlarna vid </w:t>
      </w:r>
      <w:proofErr w:type="spellStart"/>
      <w:r>
        <w:rPr>
          <w:rFonts w:cs="Times New Roman"/>
          <w:sz w:val="20"/>
          <w:szCs w:val="20"/>
        </w:rPr>
        <w:t>Lillhagvägen</w:t>
      </w:r>
      <w:proofErr w:type="spellEnd"/>
      <w:r>
        <w:rPr>
          <w:rFonts w:cs="Times New Roman"/>
          <w:sz w:val="20"/>
          <w:szCs w:val="20"/>
        </w:rPr>
        <w:t xml:space="preserve"> 7 och 33 är endast grundmålade, och måste målas ytterligare till våren. Ärendet är vilande till våren 2018. </w:t>
      </w:r>
      <w:r>
        <w:rPr>
          <w:rFonts w:cs="Times New Roman"/>
          <w:sz w:val="20"/>
          <w:szCs w:val="20"/>
        </w:rPr>
        <w:br/>
      </w:r>
      <w:r>
        <w:rPr>
          <w:rFonts w:cs="Times New Roman"/>
          <w:sz w:val="20"/>
          <w:szCs w:val="20"/>
        </w:rPr>
        <w:br/>
      </w:r>
      <w:r w:rsidRPr="00F3609C">
        <w:rPr>
          <w:rFonts w:cs="Times New Roman"/>
          <w:b/>
          <w:sz w:val="20"/>
          <w:szCs w:val="20"/>
        </w:rPr>
        <w:t xml:space="preserve">2017-03-03 </w:t>
      </w:r>
      <w:r>
        <w:rPr>
          <w:rFonts w:cs="Times New Roman"/>
          <w:b/>
          <w:sz w:val="20"/>
          <w:szCs w:val="20"/>
        </w:rPr>
        <w:t>Kontakta Anticimex angående råttor</w:t>
      </w:r>
      <w:r w:rsidRPr="00F3609C">
        <w:rPr>
          <w:rFonts w:cs="Times New Roman"/>
          <w:b/>
          <w:sz w:val="20"/>
          <w:szCs w:val="20"/>
        </w:rPr>
        <w:t xml:space="preserve">: </w:t>
      </w:r>
      <w:r w:rsidRPr="00F3609C">
        <w:rPr>
          <w:rFonts w:cs="Times New Roman"/>
          <w:b/>
          <w:sz w:val="20"/>
          <w:szCs w:val="20"/>
        </w:rPr>
        <w:br/>
      </w:r>
      <w:r>
        <w:rPr>
          <w:rFonts w:cs="Times New Roman"/>
          <w:sz w:val="20"/>
          <w:szCs w:val="20"/>
        </w:rPr>
        <w:t xml:space="preserve">Antalet råttor i området har ökat. Catharina har kontaktat Anticimex som har varit här och ställt ut giftlådor på vår mark. Catharina meddelar att Anticimex har varit och inspekterat alla giftlådor och konstaterar att råttorna har ätit av alla lådor. Anticimex har fyllt på med mera gift. Ärendet är avslutat. </w:t>
      </w:r>
      <w:r>
        <w:rPr>
          <w:rFonts w:cs="Times New Roman"/>
          <w:sz w:val="20"/>
          <w:szCs w:val="20"/>
        </w:rPr>
        <w:br/>
      </w:r>
      <w:r>
        <w:rPr>
          <w:rFonts w:cs="Times New Roman"/>
          <w:sz w:val="20"/>
          <w:szCs w:val="20"/>
        </w:rPr>
        <w:br/>
      </w:r>
      <w:r w:rsidRPr="002A6101">
        <w:rPr>
          <w:rFonts w:cs="Times New Roman"/>
          <w:b/>
          <w:sz w:val="20"/>
          <w:szCs w:val="20"/>
        </w:rPr>
        <w:t xml:space="preserve">2017-03-05 Faktura för sophämtning, samt ommålning av golv i soprum. </w:t>
      </w:r>
      <w:r w:rsidRPr="002A6101">
        <w:rPr>
          <w:rFonts w:cs="Times New Roman"/>
          <w:b/>
          <w:sz w:val="20"/>
          <w:szCs w:val="20"/>
        </w:rPr>
        <w:br/>
      </w:r>
      <w:r>
        <w:rPr>
          <w:rFonts w:cs="Times New Roman"/>
          <w:sz w:val="20"/>
          <w:szCs w:val="20"/>
        </w:rPr>
        <w:t xml:space="preserve">Kjell har skickat in fakturan för målning av golvet, samt ska bestrida fakturan för sophämtning när vi får den med Stockholm Vatten &amp;Avfall. Ärendet är pågående. </w:t>
      </w:r>
      <w:r>
        <w:rPr>
          <w:rFonts w:cs="Times New Roman"/>
          <w:sz w:val="20"/>
          <w:szCs w:val="20"/>
        </w:rPr>
        <w:br/>
      </w:r>
      <w:r>
        <w:rPr>
          <w:rFonts w:cs="Times New Roman"/>
          <w:sz w:val="20"/>
          <w:szCs w:val="20"/>
        </w:rPr>
        <w:br/>
      </w:r>
      <w:r w:rsidRPr="005F5D6E">
        <w:rPr>
          <w:rFonts w:cs="Times New Roman"/>
          <w:b/>
          <w:sz w:val="20"/>
          <w:szCs w:val="20"/>
        </w:rPr>
        <w:t>2017-04-01 Uthyrning av Lillhagsvägen 33:</w:t>
      </w:r>
      <w:r w:rsidRPr="005F5D6E">
        <w:rPr>
          <w:rFonts w:cs="Times New Roman"/>
          <w:b/>
          <w:sz w:val="20"/>
          <w:szCs w:val="20"/>
        </w:rPr>
        <w:br/>
      </w:r>
      <w:r>
        <w:rPr>
          <w:rFonts w:cs="Times New Roman"/>
          <w:sz w:val="20"/>
          <w:szCs w:val="20"/>
        </w:rPr>
        <w:t xml:space="preserve">Catharina har meddelat styrelsen att hon har för avsikt att hyra ut sitt radhus i andrahand till ett företag någon gång under nästa år, då hon och familjen har för avsikt att bo på deras </w:t>
      </w:r>
      <w:proofErr w:type="spellStart"/>
      <w:r>
        <w:rPr>
          <w:rFonts w:cs="Times New Roman"/>
          <w:sz w:val="20"/>
          <w:szCs w:val="20"/>
        </w:rPr>
        <w:t>landsställe</w:t>
      </w:r>
      <w:proofErr w:type="spellEnd"/>
      <w:r>
        <w:rPr>
          <w:rFonts w:cs="Times New Roman"/>
          <w:sz w:val="20"/>
          <w:szCs w:val="20"/>
        </w:rPr>
        <w:t>. Catharina meddelar att hon har för avsikt att ansöka om tillåtelse för andrahandsuthyrning med styrelsen vid senare tillfälle, eventuellt</w:t>
      </w:r>
      <w:r w:rsidR="00067A48">
        <w:rPr>
          <w:rFonts w:cs="Times New Roman"/>
          <w:sz w:val="20"/>
          <w:szCs w:val="20"/>
        </w:rPr>
        <w:t xml:space="preserve"> hösten 2018. </w:t>
      </w:r>
      <w:r>
        <w:rPr>
          <w:rFonts w:cs="Times New Roman"/>
          <w:sz w:val="20"/>
          <w:szCs w:val="20"/>
        </w:rPr>
        <w:t>Ärendet avsluta</w:t>
      </w:r>
      <w:r w:rsidR="00067A48">
        <w:rPr>
          <w:rFonts w:cs="Times New Roman"/>
          <w:sz w:val="20"/>
          <w:szCs w:val="20"/>
        </w:rPr>
        <w:t xml:space="preserve">s. </w:t>
      </w:r>
      <w:r w:rsidR="00067A48">
        <w:rPr>
          <w:rFonts w:cs="Times New Roman"/>
          <w:sz w:val="20"/>
          <w:szCs w:val="20"/>
        </w:rPr>
        <w:br/>
      </w:r>
      <w:r>
        <w:rPr>
          <w:rFonts w:cs="Times New Roman"/>
          <w:sz w:val="20"/>
          <w:szCs w:val="20"/>
        </w:rPr>
        <w:br/>
      </w:r>
      <w:r w:rsidRPr="005F5D6E">
        <w:rPr>
          <w:rFonts w:cs="Times New Roman"/>
          <w:b/>
          <w:sz w:val="20"/>
          <w:szCs w:val="20"/>
        </w:rPr>
        <w:t>2017-04-02 Avfallskvarnar:</w:t>
      </w:r>
      <w:r w:rsidRPr="005F5D6E">
        <w:rPr>
          <w:rFonts w:cs="Times New Roman"/>
          <w:b/>
          <w:sz w:val="20"/>
          <w:szCs w:val="20"/>
        </w:rPr>
        <w:br/>
      </w:r>
      <w:r>
        <w:rPr>
          <w:rFonts w:cs="Times New Roman"/>
          <w:sz w:val="20"/>
          <w:szCs w:val="20"/>
        </w:rPr>
        <w:t xml:space="preserve">Carina informerar styrelsen att föreningen i hennes förra bostadsrätt i Årsta, lät installera avfallskvarnar. Carina menar att det är ett effektivt sätt att ta hand om matavfall och minska våra sopor. Carina L får i uppgift att ta fram mer information och kostnadsförslag. Ärendet är pågående. </w:t>
      </w:r>
      <w:r>
        <w:rPr>
          <w:rFonts w:cs="Times New Roman"/>
          <w:sz w:val="20"/>
          <w:szCs w:val="20"/>
        </w:rPr>
        <w:br/>
      </w:r>
      <w:r>
        <w:rPr>
          <w:rFonts w:cs="Times New Roman"/>
          <w:sz w:val="20"/>
          <w:szCs w:val="20"/>
        </w:rPr>
        <w:br/>
      </w:r>
      <w:r w:rsidRPr="0045457E">
        <w:rPr>
          <w:rFonts w:cs="Times New Roman"/>
          <w:b/>
          <w:sz w:val="20"/>
          <w:szCs w:val="20"/>
        </w:rPr>
        <w:lastRenderedPageBreak/>
        <w:t>2017-04-03 Nybyggnation på Älvsjöbadet:</w:t>
      </w:r>
      <w:r w:rsidRPr="0045457E">
        <w:rPr>
          <w:rFonts w:cs="Times New Roman"/>
          <w:b/>
          <w:sz w:val="20"/>
          <w:szCs w:val="20"/>
        </w:rPr>
        <w:br/>
      </w:r>
      <w:r w:rsidR="00067A48">
        <w:rPr>
          <w:rFonts w:cs="Times New Roman"/>
          <w:sz w:val="20"/>
          <w:szCs w:val="20"/>
        </w:rPr>
        <w:t xml:space="preserve">Peter har sammanställt styrelsens åsikter inför planerna att bygga bostäder på Älvsjöbadet och skickat dessa till Stockholm Stad. Kopia av mejlat sparas, Ärendet är avslutat. </w:t>
      </w:r>
      <w:r w:rsidR="00067A48">
        <w:rPr>
          <w:rFonts w:cs="Times New Roman"/>
          <w:sz w:val="20"/>
          <w:szCs w:val="20"/>
        </w:rPr>
        <w:br/>
      </w:r>
      <w:r w:rsidR="00067A48">
        <w:rPr>
          <w:rFonts w:cs="Times New Roman"/>
          <w:sz w:val="20"/>
          <w:szCs w:val="20"/>
        </w:rPr>
        <w:br/>
      </w:r>
      <w:r w:rsidR="00067A48" w:rsidRPr="00067A48">
        <w:rPr>
          <w:rFonts w:cs="Times New Roman"/>
          <w:b/>
          <w:sz w:val="20"/>
          <w:szCs w:val="20"/>
        </w:rPr>
        <w:t xml:space="preserve">2017-05-01 Ersätta trasiga lampor på gavlarna: </w:t>
      </w:r>
      <w:r w:rsidR="00067A48" w:rsidRPr="00067A48">
        <w:rPr>
          <w:rFonts w:cs="Times New Roman"/>
          <w:b/>
          <w:sz w:val="20"/>
          <w:szCs w:val="20"/>
        </w:rPr>
        <w:br/>
      </w:r>
      <w:r w:rsidR="00067A48">
        <w:rPr>
          <w:rFonts w:cs="Times New Roman"/>
          <w:sz w:val="20"/>
          <w:szCs w:val="20"/>
        </w:rPr>
        <w:t xml:space="preserve">Styrelsen noterar att flera lampor (lysrör) är trasiga på gavlarna. Jonas är ansvarig för att köpa in nya lampor och byta. Ärendet är pågående. </w:t>
      </w:r>
      <w:r w:rsidR="00067A48">
        <w:rPr>
          <w:rFonts w:cs="Times New Roman"/>
          <w:sz w:val="20"/>
          <w:szCs w:val="20"/>
        </w:rPr>
        <w:br/>
      </w:r>
      <w:r w:rsidR="00067A48">
        <w:rPr>
          <w:rFonts w:cs="Times New Roman"/>
          <w:sz w:val="20"/>
          <w:szCs w:val="20"/>
        </w:rPr>
        <w:br/>
      </w:r>
      <w:r>
        <w:rPr>
          <w:rFonts w:ascii="Arial" w:hAnsi="Arial" w:cs="Arial"/>
          <w:b/>
          <w:sz w:val="26"/>
          <w:szCs w:val="26"/>
        </w:rPr>
        <w:t>6. Ekonomi</w:t>
      </w:r>
    </w:p>
    <w:p w:rsidR="00B629FD" w:rsidRDefault="00B629FD" w:rsidP="00B629FD">
      <w:pPr>
        <w:pStyle w:val="WW-Standard"/>
        <w:ind w:right="283"/>
        <w:rPr>
          <w:sz w:val="20"/>
          <w:szCs w:val="20"/>
        </w:rPr>
      </w:pPr>
      <w:r>
        <w:rPr>
          <w:sz w:val="20"/>
          <w:szCs w:val="20"/>
        </w:rPr>
        <w:t>Obundna medel (2017-1</w:t>
      </w:r>
      <w:r w:rsidR="0040306C">
        <w:rPr>
          <w:sz w:val="20"/>
          <w:szCs w:val="20"/>
        </w:rPr>
        <w:t>2-04</w:t>
      </w:r>
      <w:r>
        <w:rPr>
          <w:sz w:val="20"/>
          <w:szCs w:val="20"/>
        </w:rPr>
        <w:t xml:space="preserve">): Banken </w:t>
      </w:r>
      <w:r w:rsidR="0040306C">
        <w:rPr>
          <w:sz w:val="20"/>
          <w:szCs w:val="20"/>
        </w:rPr>
        <w:t>372 779,46</w:t>
      </w:r>
      <w:r>
        <w:rPr>
          <w:sz w:val="20"/>
          <w:szCs w:val="20"/>
        </w:rPr>
        <w:t xml:space="preserve"> kr, handkassa 2 069,00 kr. </w:t>
      </w:r>
    </w:p>
    <w:p w:rsidR="00B629FD" w:rsidRDefault="00B629FD" w:rsidP="00B629FD">
      <w:pPr>
        <w:pStyle w:val="WW-Standard"/>
        <w:ind w:right="283"/>
        <w:rPr>
          <w:sz w:val="19"/>
          <w:szCs w:val="19"/>
        </w:rPr>
      </w:pPr>
    </w:p>
    <w:p w:rsidR="00B629FD" w:rsidRDefault="00B629FD" w:rsidP="00B629FD">
      <w:pPr>
        <w:pStyle w:val="WW-Standard"/>
        <w:ind w:right="283"/>
        <w:rPr>
          <w:rFonts w:ascii="Arial" w:hAnsi="Arial" w:cs="Arial"/>
          <w:b/>
          <w:sz w:val="26"/>
          <w:szCs w:val="26"/>
        </w:rPr>
      </w:pPr>
      <w:r>
        <w:rPr>
          <w:rFonts w:ascii="Arial" w:hAnsi="Arial" w:cs="Arial"/>
          <w:b/>
          <w:sz w:val="26"/>
          <w:szCs w:val="26"/>
        </w:rPr>
        <w:t>7. Underhållsplan</w:t>
      </w:r>
    </w:p>
    <w:p w:rsidR="00B629FD" w:rsidRDefault="00B629FD" w:rsidP="00B629FD">
      <w:pPr>
        <w:pStyle w:val="WW-Standard"/>
        <w:ind w:right="283"/>
        <w:rPr>
          <w:rFonts w:cs="Arial"/>
          <w:sz w:val="20"/>
          <w:szCs w:val="20"/>
        </w:rPr>
      </w:pPr>
      <w:r>
        <w:rPr>
          <w:rFonts w:cs="Arial"/>
          <w:sz w:val="20"/>
          <w:szCs w:val="20"/>
        </w:rPr>
        <w:t xml:space="preserve">Styrelsen ser över och uppdaterar underhållsplanen.  Styrelsen inkluderar en enklare föreningsbudget som bilaga till mötesprotokollet.  </w:t>
      </w:r>
    </w:p>
    <w:p w:rsidR="00B629FD" w:rsidRDefault="00B629FD" w:rsidP="00B629FD">
      <w:pPr>
        <w:pStyle w:val="WW-Standard"/>
        <w:ind w:right="283"/>
        <w:rPr>
          <w:rFonts w:cs="Arial"/>
          <w:b/>
          <w:sz w:val="20"/>
          <w:szCs w:val="20"/>
        </w:rPr>
      </w:pPr>
    </w:p>
    <w:p w:rsidR="00B629FD" w:rsidRDefault="00B629FD" w:rsidP="00B629FD">
      <w:pPr>
        <w:pStyle w:val="WW-Standard"/>
        <w:ind w:right="283"/>
        <w:rPr>
          <w:rFonts w:ascii="Arial" w:hAnsi="Arial" w:cs="Arial"/>
          <w:b/>
          <w:sz w:val="26"/>
          <w:szCs w:val="26"/>
        </w:rPr>
      </w:pPr>
      <w:r>
        <w:rPr>
          <w:rFonts w:ascii="Arial" w:hAnsi="Arial" w:cs="Arial"/>
          <w:b/>
          <w:sz w:val="26"/>
          <w:szCs w:val="26"/>
        </w:rPr>
        <w:t>8. Samfälligheten</w:t>
      </w:r>
    </w:p>
    <w:p w:rsidR="00B629FD" w:rsidRDefault="0040306C" w:rsidP="00B629FD">
      <w:pPr>
        <w:pStyle w:val="WW-Standard"/>
        <w:ind w:right="283"/>
        <w:rPr>
          <w:sz w:val="20"/>
          <w:szCs w:val="20"/>
        </w:rPr>
      </w:pPr>
      <w:r>
        <w:rPr>
          <w:sz w:val="20"/>
          <w:szCs w:val="20"/>
        </w:rPr>
        <w:t xml:space="preserve">Catharina meddelar att det har framförts klagomål att det inte städas i bastun. Samfälligheten har därför för avsikt att installera ett elektroniskt ”blipp” lås på bastun och grovtvättstugan. </w:t>
      </w:r>
      <w:r>
        <w:rPr>
          <w:sz w:val="20"/>
          <w:szCs w:val="20"/>
        </w:rPr>
        <w:br/>
      </w:r>
      <w:r>
        <w:rPr>
          <w:sz w:val="20"/>
          <w:szCs w:val="20"/>
        </w:rPr>
        <w:br/>
        <w:t xml:space="preserve">Samfälligheten har gjort en ny upphandling av snöröjning inför vintern. Catharina meddelar att alla föreningar ska betala för snöröjning på sina egna innegårdar. Vår förening ska betala för snöröjning fram till soprummet. </w:t>
      </w:r>
      <w:r>
        <w:rPr>
          <w:sz w:val="20"/>
          <w:szCs w:val="20"/>
        </w:rPr>
        <w:br/>
      </w:r>
      <w:r>
        <w:rPr>
          <w:sz w:val="20"/>
          <w:szCs w:val="20"/>
        </w:rPr>
        <w:br/>
      </w:r>
      <w:r w:rsidR="00BE2AC7">
        <w:rPr>
          <w:sz w:val="20"/>
          <w:szCs w:val="20"/>
        </w:rPr>
        <w:t xml:space="preserve">Samfälligheten ska installera 5 </w:t>
      </w:r>
      <w:proofErr w:type="spellStart"/>
      <w:r w:rsidR="00BE2AC7">
        <w:rPr>
          <w:sz w:val="20"/>
          <w:szCs w:val="20"/>
        </w:rPr>
        <w:t>laddstationer</w:t>
      </w:r>
      <w:proofErr w:type="spellEnd"/>
      <w:r w:rsidR="00BE2AC7">
        <w:rPr>
          <w:sz w:val="20"/>
          <w:szCs w:val="20"/>
        </w:rPr>
        <w:t xml:space="preserve"> för elbil i garaget. Vid intresse av en sådan plats, kontak</w:t>
      </w:r>
      <w:r w:rsidR="00567247">
        <w:rPr>
          <w:sz w:val="20"/>
          <w:szCs w:val="20"/>
        </w:rPr>
        <w:t>t</w:t>
      </w:r>
      <w:r w:rsidR="00BE2AC7">
        <w:rPr>
          <w:sz w:val="20"/>
          <w:szCs w:val="20"/>
        </w:rPr>
        <w:t xml:space="preserve">a Anders Åström i Brf 3. </w:t>
      </w:r>
      <w:r w:rsidR="00BE2AC7">
        <w:rPr>
          <w:sz w:val="20"/>
          <w:szCs w:val="20"/>
        </w:rPr>
        <w:br/>
      </w:r>
      <w:r w:rsidR="00BE2AC7">
        <w:rPr>
          <w:sz w:val="20"/>
          <w:szCs w:val="20"/>
        </w:rPr>
        <w:br/>
        <w:t xml:space="preserve">Samfälligheten har beslutat att inte utfärda nya parkeringstillstånd till föreningarna. </w:t>
      </w:r>
      <w:r w:rsidR="00BE2AC7">
        <w:rPr>
          <w:sz w:val="20"/>
          <w:szCs w:val="20"/>
        </w:rPr>
        <w:br/>
      </w:r>
      <w:r w:rsidR="00BE2AC7">
        <w:rPr>
          <w:sz w:val="20"/>
          <w:szCs w:val="20"/>
        </w:rPr>
        <w:br/>
        <w:t xml:space="preserve">Samfälligheten har köpt in nya bord och stolar till stora lokalen. </w:t>
      </w:r>
    </w:p>
    <w:p w:rsidR="00567247" w:rsidRDefault="00567247" w:rsidP="00B629FD">
      <w:pPr>
        <w:pStyle w:val="WW-Standard"/>
        <w:ind w:right="283"/>
        <w:rPr>
          <w:sz w:val="20"/>
          <w:szCs w:val="20"/>
        </w:rPr>
      </w:pPr>
    </w:p>
    <w:p w:rsidR="00B629FD" w:rsidRDefault="00B629FD" w:rsidP="00B629FD">
      <w:pPr>
        <w:pStyle w:val="WW-Standard"/>
        <w:ind w:right="283"/>
        <w:rPr>
          <w:rFonts w:cs="Times New Roman"/>
          <w:sz w:val="20"/>
          <w:szCs w:val="20"/>
        </w:rPr>
      </w:pPr>
      <w:r>
        <w:rPr>
          <w:rFonts w:ascii="Arial" w:hAnsi="Arial" w:cs="Arial"/>
          <w:b/>
          <w:sz w:val="26"/>
          <w:szCs w:val="26"/>
        </w:rPr>
        <w:t>9. Övriga frågor</w:t>
      </w:r>
      <w:r>
        <w:rPr>
          <w:rFonts w:ascii="Arial" w:hAnsi="Arial" w:cs="Arial"/>
          <w:b/>
          <w:sz w:val="26"/>
          <w:szCs w:val="26"/>
        </w:rPr>
        <w:br/>
      </w:r>
      <w:r w:rsidR="00BE2AC7">
        <w:rPr>
          <w:rFonts w:cs="Times New Roman"/>
          <w:sz w:val="20"/>
          <w:szCs w:val="20"/>
        </w:rPr>
        <w:t xml:space="preserve">Styrelsen har för avsikt att hyra släp/skåpbil den 27 januari 2018 för att kunna köra bort trädgårdsavfall, granar etc. till återvinningen. Kjell kommer att mejla alla hushåll för att se hur mycket avfall som behövs köras bort.  </w:t>
      </w:r>
    </w:p>
    <w:p w:rsidR="00BE2AC7" w:rsidRDefault="00BE2AC7" w:rsidP="00B629FD">
      <w:pPr>
        <w:pStyle w:val="WW-Standard"/>
        <w:ind w:right="283"/>
        <w:rPr>
          <w:sz w:val="20"/>
          <w:szCs w:val="20"/>
        </w:rPr>
      </w:pPr>
    </w:p>
    <w:p w:rsidR="00B629FD" w:rsidRDefault="00B629FD" w:rsidP="00B629FD">
      <w:pPr>
        <w:pStyle w:val="WW-Standard"/>
        <w:rPr>
          <w:sz w:val="20"/>
          <w:szCs w:val="20"/>
        </w:rPr>
      </w:pPr>
      <w:r>
        <w:rPr>
          <w:rFonts w:ascii="Arial" w:hAnsi="Arial" w:cs="Arial"/>
          <w:b/>
          <w:sz w:val="26"/>
          <w:szCs w:val="26"/>
        </w:rPr>
        <w:t>10. Nästa möte</w:t>
      </w:r>
      <w:r>
        <w:rPr>
          <w:rFonts w:ascii="Arial" w:hAnsi="Arial" w:cs="Arial"/>
          <w:b/>
          <w:sz w:val="26"/>
          <w:szCs w:val="26"/>
        </w:rPr>
        <w:br/>
      </w:r>
      <w:r w:rsidR="00BE2AC7">
        <w:rPr>
          <w:sz w:val="20"/>
          <w:szCs w:val="20"/>
        </w:rPr>
        <w:t>22 januari 2018 på</w:t>
      </w:r>
      <w:r>
        <w:rPr>
          <w:sz w:val="20"/>
          <w:szCs w:val="20"/>
        </w:rPr>
        <w:t xml:space="preserve"> Lillhagsvägen </w:t>
      </w:r>
      <w:r w:rsidR="00BE2AC7">
        <w:rPr>
          <w:sz w:val="20"/>
          <w:szCs w:val="20"/>
        </w:rPr>
        <w:t>23</w:t>
      </w:r>
      <w:r>
        <w:rPr>
          <w:sz w:val="20"/>
          <w:szCs w:val="20"/>
        </w:rPr>
        <w:t xml:space="preserve"> kl. 19:00  </w:t>
      </w:r>
    </w:p>
    <w:p w:rsidR="00B629FD" w:rsidRDefault="00B629FD" w:rsidP="00B629FD">
      <w:pPr>
        <w:pStyle w:val="WW-Standard"/>
        <w:ind w:right="283"/>
        <w:rPr>
          <w:rFonts w:ascii="Arial" w:hAnsi="Arial" w:cs="Arial"/>
          <w:b/>
          <w:sz w:val="26"/>
          <w:szCs w:val="26"/>
        </w:rPr>
      </w:pPr>
      <w:r>
        <w:rPr>
          <w:rFonts w:ascii="Arial" w:hAnsi="Arial" w:cs="Arial"/>
          <w:b/>
          <w:sz w:val="26"/>
          <w:szCs w:val="26"/>
        </w:rPr>
        <w:br/>
        <w:t>11. Mötets avslutande</w:t>
      </w:r>
    </w:p>
    <w:p w:rsidR="00B629FD" w:rsidRDefault="00567247" w:rsidP="00B629FD">
      <w:pPr>
        <w:pStyle w:val="WW-Standard"/>
        <w:ind w:right="283"/>
        <w:rPr>
          <w:sz w:val="20"/>
          <w:szCs w:val="20"/>
        </w:rPr>
      </w:pPr>
      <w:r>
        <w:rPr>
          <w:sz w:val="20"/>
          <w:szCs w:val="20"/>
        </w:rPr>
        <w:t>Kjell</w:t>
      </w:r>
      <w:r w:rsidR="00B629FD">
        <w:rPr>
          <w:sz w:val="20"/>
          <w:szCs w:val="20"/>
        </w:rPr>
        <w:t xml:space="preserve"> tackade för visat intresse och förklarade mötet avslutat.</w:t>
      </w:r>
    </w:p>
    <w:p w:rsidR="00B629FD" w:rsidRDefault="00B629FD" w:rsidP="00B629FD">
      <w:pPr>
        <w:pStyle w:val="WW-Standard"/>
        <w:ind w:right="283"/>
        <w:rPr>
          <w:sz w:val="19"/>
          <w:szCs w:val="19"/>
        </w:rPr>
      </w:pPr>
    </w:p>
    <w:p w:rsidR="00B629FD" w:rsidRDefault="00B629FD" w:rsidP="00B629FD">
      <w:pPr>
        <w:pStyle w:val="WW-Standard"/>
        <w:ind w:right="283"/>
        <w:rPr>
          <w:sz w:val="19"/>
          <w:szCs w:val="19"/>
        </w:rPr>
      </w:pPr>
    </w:p>
    <w:p w:rsidR="00B629FD" w:rsidRDefault="00B629FD" w:rsidP="00B629FD">
      <w:pPr>
        <w:pStyle w:val="WW-Standard"/>
        <w:ind w:right="283"/>
        <w:rPr>
          <w:sz w:val="19"/>
          <w:szCs w:val="19"/>
        </w:rPr>
      </w:pPr>
    </w:p>
    <w:p w:rsidR="00B629FD" w:rsidRDefault="00B629FD" w:rsidP="00B629FD">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B629FD" w:rsidRDefault="00B629FD" w:rsidP="00B629FD">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B629FD" w:rsidRDefault="00B629FD" w:rsidP="00B629FD">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567247">
        <w:rPr>
          <w:sz w:val="20"/>
          <w:szCs w:val="20"/>
        </w:rPr>
        <w:t>Christina Norgren</w:t>
      </w:r>
      <w:r>
        <w:rPr>
          <w:sz w:val="20"/>
          <w:szCs w:val="20"/>
        </w:rPr>
        <w:t xml:space="preserve"> </w:t>
      </w:r>
    </w:p>
    <w:p w:rsidR="00B629FD" w:rsidRDefault="00B629FD" w:rsidP="00B629FD">
      <w:pPr>
        <w:pStyle w:val="WW-Standard"/>
        <w:ind w:right="283"/>
        <w:rPr>
          <w:b/>
          <w:sz w:val="20"/>
          <w:szCs w:val="20"/>
        </w:rPr>
      </w:pPr>
    </w:p>
    <w:p w:rsidR="00B629FD" w:rsidRDefault="00B629FD" w:rsidP="00B629FD">
      <w:pPr>
        <w:widowControl/>
        <w:suppressAutoHyphens w:val="0"/>
        <w:autoSpaceDN/>
        <w:spacing w:after="160" w:line="259" w:lineRule="auto"/>
        <w:rPr>
          <w:rFonts w:eastAsia="SimSun, 宋体"/>
          <w:b/>
          <w:sz w:val="20"/>
          <w:szCs w:val="20"/>
        </w:rPr>
      </w:pPr>
      <w:r>
        <w:rPr>
          <w:b/>
          <w:sz w:val="20"/>
          <w:szCs w:val="20"/>
        </w:rPr>
        <w:br w:type="page"/>
      </w:r>
    </w:p>
    <w:p w:rsidR="00B629FD" w:rsidRDefault="00B629FD" w:rsidP="00B629FD">
      <w:pPr>
        <w:pStyle w:val="WW-Standard"/>
        <w:ind w:right="283"/>
        <w:rPr>
          <w:b/>
          <w:sz w:val="20"/>
          <w:szCs w:val="20"/>
        </w:rPr>
      </w:pPr>
    </w:p>
    <w:p w:rsidR="00B629FD" w:rsidRDefault="00B629FD" w:rsidP="00B629FD">
      <w:pPr>
        <w:pStyle w:val="WW-Standard"/>
        <w:ind w:right="283"/>
        <w:rPr>
          <w:b/>
          <w:sz w:val="20"/>
          <w:szCs w:val="20"/>
        </w:rPr>
      </w:pPr>
      <w:r>
        <w:rPr>
          <w:b/>
          <w:sz w:val="20"/>
          <w:szCs w:val="20"/>
        </w:rPr>
        <w:t>Aktivitetslista</w:t>
      </w:r>
    </w:p>
    <w:p w:rsidR="00B629FD" w:rsidRDefault="00B629FD" w:rsidP="00B629FD">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258"/>
        <w:gridCol w:w="4564"/>
        <w:gridCol w:w="1699"/>
        <w:gridCol w:w="1224"/>
      </w:tblGrid>
      <w:tr w:rsidR="00B629FD" w:rsidTr="00B629FD">
        <w:tc>
          <w:tcPr>
            <w:tcW w:w="1258" w:type="dxa"/>
            <w:tcBorders>
              <w:top w:val="single" w:sz="4" w:space="0" w:color="000001"/>
              <w:left w:val="single" w:sz="4" w:space="0" w:color="000001"/>
              <w:bottom w:val="single" w:sz="4" w:space="0" w:color="000001"/>
              <w:right w:val="nil"/>
            </w:tcBorders>
            <w:hideMark/>
          </w:tcPr>
          <w:p w:rsidR="00B629FD" w:rsidRDefault="00B629FD" w:rsidP="00B629FD">
            <w:pPr>
              <w:pStyle w:val="WW-Standard"/>
              <w:spacing w:line="256" w:lineRule="auto"/>
              <w:ind w:right="283"/>
              <w:rPr>
                <w:b/>
                <w:sz w:val="20"/>
                <w:szCs w:val="20"/>
              </w:rPr>
            </w:pPr>
            <w:r>
              <w:rPr>
                <w:b/>
                <w:sz w:val="20"/>
                <w:szCs w:val="20"/>
              </w:rPr>
              <w:t>Nr</w:t>
            </w:r>
          </w:p>
        </w:tc>
        <w:tc>
          <w:tcPr>
            <w:tcW w:w="4564" w:type="dxa"/>
            <w:tcBorders>
              <w:top w:val="single" w:sz="4" w:space="0" w:color="000001"/>
              <w:left w:val="single" w:sz="4" w:space="0" w:color="000001"/>
              <w:bottom w:val="single" w:sz="4" w:space="0" w:color="000001"/>
              <w:right w:val="nil"/>
            </w:tcBorders>
            <w:hideMark/>
          </w:tcPr>
          <w:p w:rsidR="00B629FD" w:rsidRDefault="00B629FD" w:rsidP="00B629FD">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B629FD" w:rsidRDefault="00B629FD" w:rsidP="00B629FD">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B629FD" w:rsidRDefault="00B629FD" w:rsidP="00B629FD">
            <w:pPr>
              <w:pStyle w:val="WW-Standard"/>
              <w:spacing w:line="256" w:lineRule="auto"/>
              <w:ind w:right="283"/>
              <w:rPr>
                <w:b/>
                <w:bCs/>
                <w:sz w:val="20"/>
                <w:szCs w:val="20"/>
              </w:rPr>
            </w:pPr>
            <w:r>
              <w:rPr>
                <w:b/>
                <w:bCs/>
                <w:sz w:val="20"/>
                <w:szCs w:val="20"/>
              </w:rPr>
              <w:t>Status</w:t>
            </w:r>
          </w:p>
        </w:tc>
      </w:tr>
      <w:tr w:rsidR="00B629FD" w:rsidTr="00B629FD">
        <w:trPr>
          <w:trHeight w:val="365"/>
        </w:trPr>
        <w:tc>
          <w:tcPr>
            <w:tcW w:w="1258"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b/>
                <w:bCs/>
                <w:sz w:val="20"/>
                <w:szCs w:val="20"/>
              </w:rPr>
            </w:pPr>
            <w:r>
              <w:rPr>
                <w:b/>
                <w:bCs/>
                <w:sz w:val="20"/>
                <w:szCs w:val="20"/>
              </w:rPr>
              <w:t>16-10-01</w:t>
            </w:r>
          </w:p>
        </w:tc>
        <w:tc>
          <w:tcPr>
            <w:tcW w:w="4564" w:type="dxa"/>
            <w:tcBorders>
              <w:top w:val="single" w:sz="4" w:space="0" w:color="auto"/>
              <w:left w:val="single" w:sz="4" w:space="0" w:color="auto"/>
              <w:bottom w:val="single" w:sz="4" w:space="0" w:color="auto"/>
              <w:right w:val="single" w:sz="4" w:space="0" w:color="auto"/>
            </w:tcBorders>
          </w:tcPr>
          <w:p w:rsidR="00B629FD" w:rsidRPr="00182A98" w:rsidRDefault="00B629FD" w:rsidP="00B629FD">
            <w:pPr>
              <w:pStyle w:val="WW-Standard"/>
              <w:spacing w:line="256" w:lineRule="auto"/>
              <w:ind w:right="283"/>
              <w:rPr>
                <w:sz w:val="20"/>
                <w:szCs w:val="20"/>
              </w:rPr>
            </w:pPr>
            <w:r w:rsidRPr="00182A98">
              <w:rPr>
                <w:sz w:val="20"/>
                <w:szCs w:val="20"/>
              </w:rPr>
              <w:t>Hjärtstartare till föreningen</w:t>
            </w:r>
          </w:p>
        </w:tc>
        <w:tc>
          <w:tcPr>
            <w:tcW w:w="1699"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sz w:val="20"/>
                <w:szCs w:val="20"/>
              </w:rPr>
            </w:pPr>
            <w:r>
              <w:rPr>
                <w:sz w:val="20"/>
                <w:szCs w:val="20"/>
              </w:rPr>
              <w:t>Pågår</w:t>
            </w:r>
          </w:p>
        </w:tc>
      </w:tr>
      <w:tr w:rsidR="00B629FD" w:rsidTr="00B629FD">
        <w:trPr>
          <w:trHeight w:val="365"/>
        </w:trPr>
        <w:tc>
          <w:tcPr>
            <w:tcW w:w="1258"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b/>
                <w:bCs/>
                <w:sz w:val="20"/>
                <w:szCs w:val="20"/>
              </w:rPr>
            </w:pPr>
            <w:r>
              <w:rPr>
                <w:b/>
                <w:bCs/>
                <w:sz w:val="20"/>
                <w:szCs w:val="20"/>
              </w:rPr>
              <w:t>17-03-01</w:t>
            </w:r>
          </w:p>
        </w:tc>
        <w:tc>
          <w:tcPr>
            <w:tcW w:w="4564" w:type="dxa"/>
            <w:tcBorders>
              <w:top w:val="single" w:sz="4" w:space="0" w:color="auto"/>
              <w:left w:val="single" w:sz="4" w:space="0" w:color="auto"/>
              <w:bottom w:val="single" w:sz="4" w:space="0" w:color="auto"/>
              <w:right w:val="single" w:sz="4" w:space="0" w:color="auto"/>
            </w:tcBorders>
          </w:tcPr>
          <w:p w:rsidR="00B629FD" w:rsidRPr="00D730E4" w:rsidRDefault="00B629FD" w:rsidP="00B629FD">
            <w:pPr>
              <w:pStyle w:val="WW-Standard"/>
              <w:spacing w:line="256" w:lineRule="auto"/>
              <w:ind w:right="283"/>
              <w:rPr>
                <w:rFonts w:cs="Times New Roman"/>
                <w:sz w:val="20"/>
                <w:szCs w:val="20"/>
              </w:rPr>
            </w:pPr>
            <w:r w:rsidRPr="00D730E4">
              <w:rPr>
                <w:rFonts w:cs="Times New Roman"/>
                <w:sz w:val="20"/>
                <w:szCs w:val="20"/>
              </w:rPr>
              <w:t>Målning av grindarna på gavlarna till våren</w:t>
            </w:r>
          </w:p>
        </w:tc>
        <w:tc>
          <w:tcPr>
            <w:tcW w:w="1699"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sz w:val="20"/>
                <w:szCs w:val="20"/>
              </w:rPr>
            </w:pPr>
            <w:r>
              <w:rPr>
                <w:sz w:val="20"/>
                <w:szCs w:val="20"/>
              </w:rPr>
              <w:t>Vilande till våren 2018</w:t>
            </w:r>
          </w:p>
        </w:tc>
      </w:tr>
      <w:tr w:rsidR="00B629FD" w:rsidTr="00B629FD">
        <w:trPr>
          <w:trHeight w:val="365"/>
        </w:trPr>
        <w:tc>
          <w:tcPr>
            <w:tcW w:w="1258"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b/>
                <w:bCs/>
                <w:sz w:val="20"/>
                <w:szCs w:val="20"/>
              </w:rPr>
            </w:pPr>
            <w:r>
              <w:rPr>
                <w:b/>
                <w:bCs/>
                <w:sz w:val="20"/>
                <w:szCs w:val="20"/>
              </w:rPr>
              <w:t>17-03-05</w:t>
            </w:r>
          </w:p>
        </w:tc>
        <w:tc>
          <w:tcPr>
            <w:tcW w:w="4564" w:type="dxa"/>
            <w:tcBorders>
              <w:top w:val="single" w:sz="4" w:space="0" w:color="auto"/>
              <w:left w:val="single" w:sz="4" w:space="0" w:color="auto"/>
              <w:bottom w:val="single" w:sz="4" w:space="0" w:color="auto"/>
              <w:right w:val="single" w:sz="4" w:space="0" w:color="auto"/>
            </w:tcBorders>
          </w:tcPr>
          <w:p w:rsidR="00B629FD" w:rsidRPr="00934CDB" w:rsidRDefault="00B629FD" w:rsidP="00B629FD">
            <w:pPr>
              <w:pStyle w:val="WW-Standard"/>
              <w:spacing w:line="256" w:lineRule="auto"/>
              <w:ind w:right="283"/>
              <w:rPr>
                <w:rFonts w:cs="Times New Roman"/>
                <w:sz w:val="20"/>
                <w:szCs w:val="20"/>
              </w:rPr>
            </w:pPr>
            <w:r w:rsidRPr="00934CDB">
              <w:rPr>
                <w:rFonts w:cs="Times New Roman"/>
                <w:sz w:val="20"/>
                <w:szCs w:val="20"/>
              </w:rPr>
              <w:t>Faktura för sophämtning, samt ommålning av golv i soprum.</w:t>
            </w:r>
          </w:p>
        </w:tc>
        <w:tc>
          <w:tcPr>
            <w:tcW w:w="1699"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sz w:val="20"/>
                <w:szCs w:val="20"/>
              </w:rPr>
            </w:pPr>
            <w:r>
              <w:rPr>
                <w:sz w:val="20"/>
                <w:szCs w:val="20"/>
              </w:rPr>
              <w:t>Pågår</w:t>
            </w:r>
          </w:p>
        </w:tc>
      </w:tr>
      <w:tr w:rsidR="00B629FD" w:rsidTr="00B629FD">
        <w:trPr>
          <w:trHeight w:val="365"/>
        </w:trPr>
        <w:tc>
          <w:tcPr>
            <w:tcW w:w="1258"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b/>
                <w:bCs/>
                <w:sz w:val="20"/>
                <w:szCs w:val="20"/>
              </w:rPr>
            </w:pPr>
            <w:r>
              <w:rPr>
                <w:b/>
                <w:bCs/>
                <w:sz w:val="20"/>
                <w:szCs w:val="20"/>
              </w:rPr>
              <w:t>17-04-02</w:t>
            </w:r>
          </w:p>
        </w:tc>
        <w:tc>
          <w:tcPr>
            <w:tcW w:w="4564"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rFonts w:cs="Times New Roman"/>
                <w:sz w:val="20"/>
                <w:szCs w:val="20"/>
              </w:rPr>
            </w:pPr>
            <w:r>
              <w:rPr>
                <w:rFonts w:cs="Times New Roman"/>
                <w:sz w:val="20"/>
                <w:szCs w:val="20"/>
              </w:rPr>
              <w:t>Avfallskvarnar</w:t>
            </w:r>
          </w:p>
        </w:tc>
        <w:tc>
          <w:tcPr>
            <w:tcW w:w="1699"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sz w:val="20"/>
                <w:szCs w:val="20"/>
              </w:rPr>
            </w:pPr>
            <w:r>
              <w:rPr>
                <w:sz w:val="20"/>
                <w:szCs w:val="20"/>
              </w:rPr>
              <w:t>Carina</w:t>
            </w:r>
          </w:p>
        </w:tc>
        <w:tc>
          <w:tcPr>
            <w:tcW w:w="1224"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sz w:val="20"/>
                <w:szCs w:val="20"/>
              </w:rPr>
            </w:pPr>
            <w:r>
              <w:rPr>
                <w:sz w:val="20"/>
                <w:szCs w:val="20"/>
              </w:rPr>
              <w:t>Pågår</w:t>
            </w:r>
          </w:p>
        </w:tc>
      </w:tr>
      <w:tr w:rsidR="00B629FD" w:rsidTr="00B629FD">
        <w:trPr>
          <w:trHeight w:val="365"/>
        </w:trPr>
        <w:tc>
          <w:tcPr>
            <w:tcW w:w="1258"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b/>
                <w:bCs/>
                <w:sz w:val="20"/>
                <w:szCs w:val="20"/>
              </w:rPr>
            </w:pPr>
            <w:r>
              <w:rPr>
                <w:b/>
                <w:bCs/>
                <w:sz w:val="20"/>
                <w:szCs w:val="20"/>
              </w:rPr>
              <w:t>17-0</w:t>
            </w:r>
            <w:r w:rsidR="00567247">
              <w:rPr>
                <w:b/>
                <w:bCs/>
                <w:sz w:val="20"/>
                <w:szCs w:val="20"/>
              </w:rPr>
              <w:t>5</w:t>
            </w:r>
            <w:r>
              <w:rPr>
                <w:b/>
                <w:bCs/>
                <w:sz w:val="20"/>
                <w:szCs w:val="20"/>
              </w:rPr>
              <w:t>-0</w:t>
            </w:r>
            <w:r w:rsidR="00567247">
              <w:rPr>
                <w:b/>
                <w:bCs/>
                <w:sz w:val="20"/>
                <w:szCs w:val="20"/>
              </w:rPr>
              <w:t>1</w:t>
            </w:r>
          </w:p>
        </w:tc>
        <w:tc>
          <w:tcPr>
            <w:tcW w:w="4564" w:type="dxa"/>
            <w:tcBorders>
              <w:top w:val="single" w:sz="4" w:space="0" w:color="auto"/>
              <w:left w:val="single" w:sz="4" w:space="0" w:color="auto"/>
              <w:bottom w:val="single" w:sz="4" w:space="0" w:color="auto"/>
              <w:right w:val="single" w:sz="4" w:space="0" w:color="auto"/>
            </w:tcBorders>
          </w:tcPr>
          <w:p w:rsidR="00B629FD" w:rsidRPr="00567247" w:rsidRDefault="00567247" w:rsidP="00B629FD">
            <w:pPr>
              <w:pStyle w:val="WW-Standard"/>
              <w:spacing w:line="256" w:lineRule="auto"/>
              <w:ind w:right="283"/>
              <w:rPr>
                <w:rFonts w:cs="Times New Roman"/>
                <w:sz w:val="20"/>
                <w:szCs w:val="20"/>
              </w:rPr>
            </w:pPr>
            <w:r w:rsidRPr="00567247">
              <w:rPr>
                <w:rFonts w:cs="Times New Roman"/>
                <w:sz w:val="20"/>
                <w:szCs w:val="20"/>
              </w:rPr>
              <w:t>Ersätta trasiga lampor på gavlarna</w:t>
            </w:r>
            <w:r w:rsidRPr="00567247">
              <w:rPr>
                <w:rFonts w:cs="Times New Roman"/>
                <w:sz w:val="20"/>
                <w:szCs w:val="20"/>
              </w:rPr>
              <w:t xml:space="preserve"> </w:t>
            </w:r>
          </w:p>
        </w:tc>
        <w:tc>
          <w:tcPr>
            <w:tcW w:w="1699" w:type="dxa"/>
            <w:tcBorders>
              <w:top w:val="single" w:sz="4" w:space="0" w:color="auto"/>
              <w:left w:val="single" w:sz="4" w:space="0" w:color="auto"/>
              <w:bottom w:val="single" w:sz="4" w:space="0" w:color="auto"/>
              <w:right w:val="single" w:sz="4" w:space="0" w:color="auto"/>
            </w:tcBorders>
          </w:tcPr>
          <w:p w:rsidR="00B629FD" w:rsidRDefault="00567247" w:rsidP="00B629FD">
            <w:pPr>
              <w:pStyle w:val="WW-Standard"/>
              <w:spacing w:line="256" w:lineRule="auto"/>
              <w:ind w:right="283"/>
              <w:rPr>
                <w:sz w:val="20"/>
                <w:szCs w:val="20"/>
              </w:rPr>
            </w:pPr>
            <w:r>
              <w:rPr>
                <w:sz w:val="20"/>
                <w:szCs w:val="20"/>
              </w:rPr>
              <w:t>Jonas</w:t>
            </w:r>
          </w:p>
        </w:tc>
        <w:tc>
          <w:tcPr>
            <w:tcW w:w="1224" w:type="dxa"/>
            <w:tcBorders>
              <w:top w:val="single" w:sz="4" w:space="0" w:color="auto"/>
              <w:left w:val="single" w:sz="4" w:space="0" w:color="auto"/>
              <w:bottom w:val="single" w:sz="4" w:space="0" w:color="auto"/>
              <w:right w:val="single" w:sz="4" w:space="0" w:color="auto"/>
            </w:tcBorders>
          </w:tcPr>
          <w:p w:rsidR="00B629FD" w:rsidRDefault="00B629FD" w:rsidP="00B629FD">
            <w:pPr>
              <w:pStyle w:val="WW-Standard"/>
              <w:spacing w:line="256" w:lineRule="auto"/>
              <w:ind w:right="283"/>
              <w:rPr>
                <w:sz w:val="20"/>
                <w:szCs w:val="20"/>
              </w:rPr>
            </w:pPr>
            <w:r>
              <w:rPr>
                <w:sz w:val="20"/>
                <w:szCs w:val="20"/>
              </w:rPr>
              <w:t>Pågår</w:t>
            </w:r>
          </w:p>
        </w:tc>
      </w:tr>
    </w:tbl>
    <w:p w:rsidR="00B629FD" w:rsidRDefault="00B629FD" w:rsidP="00B629FD">
      <w:pPr>
        <w:pStyle w:val="WW-Standard"/>
        <w:ind w:right="283"/>
        <w:rPr>
          <w:rFonts w:ascii="Times-Roman," w:hAnsi="Times-Roman," w:cs="Times-Roman,"/>
          <w:b/>
          <w:sz w:val="22"/>
          <w:szCs w:val="22"/>
        </w:rPr>
      </w:pPr>
    </w:p>
    <w:p w:rsidR="00B629FD" w:rsidRDefault="00B629FD" w:rsidP="00B629FD">
      <w:pPr>
        <w:pStyle w:val="WW-Standard"/>
        <w:ind w:right="283"/>
        <w:rPr>
          <w:rFonts w:ascii="Times-Roman," w:hAnsi="Times-Roman," w:cs="Times-Roman,"/>
          <w:b/>
          <w:sz w:val="20"/>
          <w:szCs w:val="20"/>
        </w:rPr>
      </w:pPr>
      <w:r>
        <w:rPr>
          <w:rFonts w:ascii="Times-Roman," w:hAnsi="Times-Roman," w:cs="Times-Roman,"/>
          <w:b/>
          <w:sz w:val="20"/>
          <w:szCs w:val="20"/>
        </w:rPr>
        <w:br/>
      </w:r>
    </w:p>
    <w:p w:rsidR="00B629FD" w:rsidRDefault="00B629FD" w:rsidP="00B629FD">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B629FD" w:rsidRDefault="00B629FD" w:rsidP="00B629FD">
      <w:pPr>
        <w:pStyle w:val="WW-Standard"/>
        <w:ind w:right="283"/>
        <w:rPr>
          <w:rFonts w:ascii="Times-Roman," w:hAnsi="Times-Roman," w:cs="Times-Roman,"/>
          <w:b/>
          <w:sz w:val="20"/>
          <w:szCs w:val="20"/>
        </w:rPr>
      </w:pPr>
    </w:p>
    <w:p w:rsidR="00B629FD" w:rsidRDefault="00B629FD" w:rsidP="00B629FD">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2017-04-24)</w:t>
      </w:r>
    </w:p>
    <w:p w:rsidR="00B629FD" w:rsidRPr="00DB044A" w:rsidRDefault="00B629FD" w:rsidP="00B629FD">
      <w:pPr>
        <w:pStyle w:val="WW-Standard"/>
        <w:ind w:right="283"/>
        <w:rPr>
          <w:rFonts w:ascii="Times-Roman," w:hAnsi="Times-Roman," w:cs="Times-Roman,"/>
          <w:sz w:val="20"/>
          <w:szCs w:val="20"/>
        </w:rPr>
      </w:pPr>
    </w:p>
    <w:tbl>
      <w:tblPr>
        <w:tblW w:w="8843" w:type="dxa"/>
        <w:tblCellMar>
          <w:left w:w="70" w:type="dxa"/>
          <w:right w:w="70" w:type="dxa"/>
        </w:tblCellMar>
        <w:tblLook w:val="04A0" w:firstRow="1" w:lastRow="0" w:firstColumn="1" w:lastColumn="0" w:noHBand="0" w:noVBand="1"/>
      </w:tblPr>
      <w:tblGrid>
        <w:gridCol w:w="3964"/>
        <w:gridCol w:w="1134"/>
        <w:gridCol w:w="1276"/>
        <w:gridCol w:w="1134"/>
        <w:gridCol w:w="1335"/>
      </w:tblGrid>
      <w:tr w:rsidR="00B629FD" w:rsidRPr="00DB044A" w:rsidTr="00B629FD">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Aktivitet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Nästa gång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Intervall (år)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Kostnad/år</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Småreparationer och underhåll</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proofErr w:type="spellStart"/>
            <w:r w:rsidRPr="00DB044A">
              <w:rPr>
                <w:rFonts w:eastAsia="Times New Roman" w:cs="Times New Roman"/>
                <w:color w:val="000000"/>
                <w:kern w:val="0"/>
                <w:sz w:val="20"/>
                <w:szCs w:val="20"/>
                <w:lang w:eastAsia="sv-SE" w:bidi="ar-SA"/>
              </w:rPr>
              <w:t>Takvård</w:t>
            </w:r>
            <w:proofErr w:type="spellEnd"/>
            <w:r>
              <w:rPr>
                <w:rFonts w:eastAsia="Times New Roman" w:cs="Times New Roman"/>
                <w:color w:val="000000"/>
                <w:kern w:val="0"/>
                <w:sz w:val="20"/>
                <w:szCs w:val="20"/>
                <w:lang w:eastAsia="sv-SE" w:bidi="ar-SA"/>
              </w:rPr>
              <w:t xml:space="preserve"> (besprutning)</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25 000</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5 000</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hängrännor och stuprör</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30 000</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1 200</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Målning av fasad</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440 000</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44 000</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Omläggning av takpannor och byte av takpapp</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800 000</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16 000</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avlopp</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500 000</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Slamsugning av dagvattenbrunnar</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värmeanläggning</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2041</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250 000</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B629FD" w:rsidRPr="00DB044A" w:rsidTr="00B629F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 xml:space="preserve">Totalt: </w:t>
            </w:r>
          </w:p>
        </w:tc>
        <w:tc>
          <w:tcPr>
            <w:tcW w:w="1335" w:type="dxa"/>
            <w:tcBorders>
              <w:top w:val="nil"/>
              <w:left w:val="nil"/>
              <w:bottom w:val="single" w:sz="4" w:space="0" w:color="auto"/>
              <w:right w:val="single" w:sz="4" w:space="0" w:color="auto"/>
            </w:tcBorders>
            <w:shd w:val="clear" w:color="auto" w:fill="auto"/>
            <w:noWrap/>
            <w:vAlign w:val="bottom"/>
            <w:hideMark/>
          </w:tcPr>
          <w:p w:rsidR="00B629FD" w:rsidRPr="00DB044A" w:rsidRDefault="00B629FD" w:rsidP="00B629FD">
            <w:pPr>
              <w:widowControl/>
              <w:suppressAutoHyphens w:val="0"/>
              <w:autoSpaceDN/>
              <w:jc w:val="right"/>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101 700</w:t>
            </w:r>
          </w:p>
        </w:tc>
      </w:tr>
    </w:tbl>
    <w:p w:rsidR="00B629FD" w:rsidRDefault="00B629FD" w:rsidP="00B629FD">
      <w:pPr>
        <w:pStyle w:val="WW-Standard"/>
        <w:ind w:right="283"/>
        <w:rPr>
          <w:rFonts w:ascii="Times-Roman," w:hAnsi="Times-Roman," w:cs="Times-Roman,"/>
          <w:sz w:val="20"/>
          <w:szCs w:val="20"/>
        </w:rPr>
      </w:pPr>
    </w:p>
    <w:p w:rsidR="00B629FD" w:rsidRDefault="00B629FD" w:rsidP="00B629FD">
      <w:pPr>
        <w:pStyle w:val="WW-Standard"/>
        <w:ind w:right="283"/>
        <w:rPr>
          <w:rFonts w:ascii="Times-Roman," w:hAnsi="Times-Roman," w:cs="Times-Roman,"/>
          <w:sz w:val="20"/>
          <w:szCs w:val="20"/>
        </w:rPr>
      </w:pPr>
    </w:p>
    <w:p w:rsidR="00B629FD" w:rsidRPr="00204FED" w:rsidRDefault="00B629FD" w:rsidP="00B629FD">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B629FD" w:rsidRPr="00204FED" w:rsidRDefault="00B629FD" w:rsidP="00B629FD">
      <w:pPr>
        <w:pStyle w:val="WW-Standard"/>
        <w:ind w:right="283"/>
        <w:rPr>
          <w:rFonts w:ascii="Times-Roman," w:hAnsi="Times-Roman," w:cs="Times-Roman,"/>
          <w:b/>
          <w:sz w:val="20"/>
          <w:szCs w:val="20"/>
        </w:rPr>
      </w:pPr>
    </w:p>
    <w:tbl>
      <w:tblPr>
        <w:tblW w:w="8789" w:type="dxa"/>
        <w:tblInd w:w="-5" w:type="dxa"/>
        <w:tblCellMar>
          <w:left w:w="70" w:type="dxa"/>
          <w:right w:w="70" w:type="dxa"/>
        </w:tblCellMar>
        <w:tblLook w:val="04A0" w:firstRow="1" w:lastRow="0" w:firstColumn="1" w:lastColumn="0" w:noHBand="0" w:noVBand="1"/>
      </w:tblPr>
      <w:tblGrid>
        <w:gridCol w:w="1843"/>
        <w:gridCol w:w="1418"/>
        <w:gridCol w:w="1417"/>
        <w:gridCol w:w="1559"/>
        <w:gridCol w:w="1276"/>
        <w:gridCol w:w="1276"/>
      </w:tblGrid>
      <w:tr w:rsidR="00B629FD" w:rsidRPr="00DD5BFF" w:rsidTr="00B629FD">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9FD" w:rsidRPr="00B17359" w:rsidRDefault="00B629FD" w:rsidP="00B629FD">
            <w:pPr>
              <w:widowControl/>
              <w:suppressAutoHyphens w:val="0"/>
              <w:autoSpaceDN/>
              <w:jc w:val="center"/>
              <w:rPr>
                <w:rFonts w:eastAsia="Times New Roman" w:cs="Times New Roman"/>
                <w:kern w:val="0"/>
                <w:sz w:val="20"/>
                <w:szCs w:val="20"/>
                <w:lang w:eastAsia="sv-SE" w:bidi="ar-SA"/>
              </w:rPr>
            </w:pPr>
            <w:r w:rsidRPr="00B17359">
              <w:rPr>
                <w:rFonts w:cs="Times New Roman"/>
                <w:b/>
                <w:bCs/>
                <w:sz w:val="20"/>
                <w:szCs w:val="20"/>
              </w:rPr>
              <w:t>Kassaprojektion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629FD" w:rsidRPr="00B17359" w:rsidRDefault="00B629FD" w:rsidP="00B629FD">
            <w:pPr>
              <w:jc w:val="center"/>
              <w:rPr>
                <w:rFonts w:cs="Times New Roman"/>
                <w:sz w:val="20"/>
                <w:szCs w:val="20"/>
              </w:rPr>
            </w:pPr>
            <w:r w:rsidRPr="00B17359">
              <w:rPr>
                <w:rFonts w:cs="Times New Roman"/>
                <w:b/>
                <w:bCs/>
                <w:sz w:val="20"/>
                <w:szCs w:val="20"/>
              </w:rPr>
              <w:t>Avsättning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629FD" w:rsidRPr="00B17359" w:rsidRDefault="00B629FD" w:rsidP="00B629FD">
            <w:pPr>
              <w:jc w:val="center"/>
              <w:rPr>
                <w:rFonts w:cs="Times New Roman"/>
                <w:sz w:val="20"/>
                <w:szCs w:val="20"/>
              </w:rPr>
            </w:pPr>
            <w:r w:rsidRPr="00B17359">
              <w:rPr>
                <w:rFonts w:cs="Times New Roman"/>
                <w:b/>
                <w:bCs/>
                <w:sz w:val="20"/>
                <w:szCs w:val="20"/>
              </w:rPr>
              <w:t>Underhåll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629FD" w:rsidRPr="00B17359" w:rsidRDefault="00B629FD" w:rsidP="00B629FD">
            <w:pPr>
              <w:jc w:val="center"/>
              <w:rPr>
                <w:rFonts w:cs="Times New Roman"/>
                <w:sz w:val="20"/>
                <w:szCs w:val="20"/>
              </w:rPr>
            </w:pPr>
            <w:r w:rsidRPr="00B17359">
              <w:rPr>
                <w:rFonts w:cs="Times New Roman"/>
                <w:b/>
                <w:bCs/>
                <w:sz w:val="20"/>
                <w:szCs w:val="20"/>
              </w:rPr>
              <w:t>Investering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629FD" w:rsidRPr="00B17359" w:rsidRDefault="00B629FD" w:rsidP="00B629FD">
            <w:pPr>
              <w:jc w:val="center"/>
              <w:rPr>
                <w:rFonts w:cs="Times New Roman"/>
                <w:sz w:val="20"/>
                <w:szCs w:val="20"/>
              </w:rPr>
            </w:pPr>
            <w:r w:rsidRPr="00B17359">
              <w:rPr>
                <w:rFonts w:cs="Times New Roman"/>
                <w:b/>
                <w:bCs/>
                <w:sz w:val="20"/>
                <w:szCs w:val="20"/>
              </w:rPr>
              <w:t>Förändring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629FD" w:rsidRPr="00B17359" w:rsidRDefault="00B629FD" w:rsidP="00B629FD">
            <w:pPr>
              <w:jc w:val="center"/>
              <w:rPr>
                <w:rFonts w:cs="Times New Roman"/>
                <w:sz w:val="20"/>
                <w:szCs w:val="20"/>
              </w:rPr>
            </w:pPr>
            <w:r w:rsidRPr="00B17359">
              <w:rPr>
                <w:rFonts w:cs="Times New Roman"/>
                <w:b/>
                <w:bCs/>
                <w:sz w:val="20"/>
                <w:szCs w:val="20"/>
              </w:rPr>
              <w:t>Kassa</w:t>
            </w:r>
          </w:p>
        </w:tc>
      </w:tr>
      <w:tr w:rsidR="00B629FD" w:rsidRPr="00DD5BFF" w:rsidTr="00B629F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r>
      <w:tr w:rsidR="00B629FD" w:rsidRPr="00DD5BFF" w:rsidTr="00B629F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2015</w:t>
            </w:r>
          </w:p>
        </w:tc>
        <w:tc>
          <w:tcPr>
            <w:tcW w:w="1418"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485 000</w:t>
            </w:r>
          </w:p>
        </w:tc>
      </w:tr>
      <w:tr w:rsidR="00B629FD" w:rsidRPr="00DD5BFF" w:rsidTr="00B629F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2016</w:t>
            </w:r>
          </w:p>
        </w:tc>
        <w:tc>
          <w:tcPr>
            <w:tcW w:w="1418"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265 000</w:t>
            </w:r>
          </w:p>
        </w:tc>
        <w:tc>
          <w:tcPr>
            <w:tcW w:w="1559"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-163 300</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321 700</w:t>
            </w:r>
          </w:p>
        </w:tc>
      </w:tr>
      <w:tr w:rsidR="00B629FD" w:rsidRPr="00DD5BFF" w:rsidTr="00B629F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2017</w:t>
            </w:r>
          </w:p>
        </w:tc>
        <w:tc>
          <w:tcPr>
            <w:tcW w:w="1418"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49 000</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12 700</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334 400</w:t>
            </w:r>
          </w:p>
        </w:tc>
      </w:tr>
      <w:tr w:rsidR="00B629FD" w:rsidRPr="00DD5BFF" w:rsidTr="00B629F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2018</w:t>
            </w:r>
          </w:p>
        </w:tc>
        <w:tc>
          <w:tcPr>
            <w:tcW w:w="1418"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421 100</w:t>
            </w:r>
          </w:p>
        </w:tc>
      </w:tr>
      <w:tr w:rsidR="00B629FD" w:rsidRPr="00DD5BFF" w:rsidTr="00B629F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2019</w:t>
            </w:r>
          </w:p>
        </w:tc>
        <w:tc>
          <w:tcPr>
            <w:tcW w:w="1418"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507 800</w:t>
            </w:r>
          </w:p>
        </w:tc>
      </w:tr>
      <w:tr w:rsidR="00B629FD" w:rsidRPr="00DD5BFF" w:rsidTr="00B629F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45 000</w:t>
            </w:r>
          </w:p>
        </w:tc>
        <w:tc>
          <w:tcPr>
            <w:tcW w:w="1559"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56 700</w:t>
            </w:r>
          </w:p>
        </w:tc>
        <w:tc>
          <w:tcPr>
            <w:tcW w:w="1276" w:type="dxa"/>
            <w:tcBorders>
              <w:top w:val="nil"/>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564 500</w:t>
            </w:r>
          </w:p>
        </w:tc>
      </w:tr>
      <w:tr w:rsidR="00B629FD" w:rsidRPr="00DD5BFF" w:rsidTr="00B629FD">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101 700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455 000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629FD" w:rsidRPr="00B17359" w:rsidRDefault="00B629FD" w:rsidP="00B629FD">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-353 300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629FD" w:rsidRPr="00B17359" w:rsidRDefault="00B629FD" w:rsidP="00B629FD">
            <w:pPr>
              <w:jc w:val="right"/>
              <w:rPr>
                <w:rFonts w:cs="Times New Roman"/>
                <w:sz w:val="20"/>
                <w:szCs w:val="20"/>
              </w:rPr>
            </w:pPr>
            <w:r w:rsidRPr="00B17359">
              <w:rPr>
                <w:rFonts w:cs="Times New Roman"/>
                <w:sz w:val="20"/>
                <w:szCs w:val="20"/>
              </w:rPr>
              <w:t>211 200</w:t>
            </w:r>
          </w:p>
        </w:tc>
      </w:tr>
      <w:tr w:rsidR="00B629FD" w:rsidRPr="00DD5BFF" w:rsidTr="00B629FD">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29FD" w:rsidRPr="00B17359" w:rsidRDefault="00B629FD" w:rsidP="00B629FD">
            <w:pPr>
              <w:jc w:val="right"/>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629FD" w:rsidRPr="00B17359" w:rsidRDefault="00B629FD" w:rsidP="00B629FD">
            <w:pPr>
              <w:jc w:val="right"/>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629FD" w:rsidRPr="00B17359" w:rsidRDefault="00B629FD" w:rsidP="00B629FD">
            <w:pPr>
              <w:jc w:val="right"/>
              <w:rPr>
                <w:rFonts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629FD" w:rsidRPr="00B17359" w:rsidRDefault="00B629FD" w:rsidP="00B629FD">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629FD" w:rsidRPr="00B17359" w:rsidRDefault="00B629FD" w:rsidP="00B629FD">
            <w:pPr>
              <w:jc w:val="right"/>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629FD" w:rsidRPr="00B17359" w:rsidRDefault="00B629FD" w:rsidP="00B629FD">
            <w:pPr>
              <w:jc w:val="right"/>
              <w:rPr>
                <w:rFonts w:cs="Times New Roman"/>
                <w:sz w:val="20"/>
                <w:szCs w:val="20"/>
              </w:rPr>
            </w:pPr>
          </w:p>
        </w:tc>
      </w:tr>
    </w:tbl>
    <w:p w:rsidR="00B629FD" w:rsidRDefault="00B629FD" w:rsidP="00B629FD">
      <w:pPr>
        <w:pStyle w:val="WW-Standard"/>
        <w:ind w:right="283"/>
        <w:rPr>
          <w:rFonts w:ascii="Times-Roman," w:hAnsi="Times-Roman," w:cs="Times-Roman,"/>
          <w:sz w:val="20"/>
          <w:szCs w:val="20"/>
        </w:rPr>
      </w:pPr>
    </w:p>
    <w:p w:rsidR="00B629FD" w:rsidRPr="00DB044A" w:rsidRDefault="00B629FD" w:rsidP="00B629FD">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B629FD" w:rsidRDefault="00B629FD" w:rsidP="00B629FD">
      <w:pPr>
        <w:pStyle w:val="WW-Standard"/>
        <w:ind w:right="283"/>
        <w:rPr>
          <w:rFonts w:ascii="Times-Roman," w:hAnsi="Times-Roman," w:cs="Times-Roman,"/>
          <w:b/>
          <w:sz w:val="20"/>
          <w:szCs w:val="20"/>
        </w:rPr>
      </w:pPr>
    </w:p>
    <w:p w:rsidR="00B629FD" w:rsidRDefault="00B629FD" w:rsidP="00B629FD">
      <w:pPr>
        <w:pStyle w:val="WW-Standard"/>
        <w:ind w:right="283"/>
        <w:rPr>
          <w:rFonts w:ascii="Times-Roman," w:hAnsi="Times-Roman," w:cs="Times-Roman,"/>
          <w:b/>
          <w:sz w:val="20"/>
          <w:szCs w:val="20"/>
        </w:rPr>
      </w:pPr>
    </w:p>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Pr>
        <w:pStyle w:val="WW-Standard"/>
        <w:ind w:right="283"/>
        <w:rPr>
          <w:rFonts w:ascii="Times-Roman," w:hAnsi="Times-Roman," w:cs="Times-Roman,"/>
          <w:b/>
          <w:sz w:val="20"/>
          <w:szCs w:val="20"/>
        </w:rPr>
      </w:pPr>
    </w:p>
    <w:p w:rsidR="00B629FD" w:rsidRDefault="00B629FD" w:rsidP="00B629FD">
      <w:pPr>
        <w:pStyle w:val="WW-Standard"/>
        <w:ind w:right="283"/>
        <w:rPr>
          <w:rFonts w:ascii="Times-Roman," w:hAnsi="Times-Roman," w:cs="Times-Roman,"/>
          <w:b/>
          <w:sz w:val="20"/>
          <w:szCs w:val="20"/>
        </w:rPr>
      </w:pPr>
      <w:r>
        <w:rPr>
          <w:rFonts w:ascii="Times-Roman," w:hAnsi="Times-Roman," w:cs="Times-Roman,"/>
          <w:b/>
          <w:sz w:val="20"/>
          <w:szCs w:val="20"/>
        </w:rPr>
        <w:t>Preliminär budget för Brf Älvsjöbadet 4 - 2017 (</w:t>
      </w:r>
      <w:bookmarkStart w:id="0" w:name="_GoBack"/>
      <w:bookmarkEnd w:id="0"/>
      <w:r>
        <w:rPr>
          <w:rFonts w:ascii="Times-Roman," w:hAnsi="Times-Roman," w:cs="Times-Roman,"/>
          <w:b/>
          <w:sz w:val="20"/>
          <w:szCs w:val="20"/>
        </w:rPr>
        <w:t>uppdaterad 2017-08-17)</w:t>
      </w:r>
    </w:p>
    <w:p w:rsidR="00B629FD" w:rsidRDefault="00B629FD" w:rsidP="00B629FD"/>
    <w:tbl>
      <w:tblPr>
        <w:tblW w:w="6200" w:type="dxa"/>
        <w:tblInd w:w="-5" w:type="dxa"/>
        <w:tblCellMar>
          <w:left w:w="70" w:type="dxa"/>
          <w:right w:w="70" w:type="dxa"/>
        </w:tblCellMar>
        <w:tblLook w:val="04A0" w:firstRow="1" w:lastRow="0" w:firstColumn="1" w:lastColumn="0" w:noHBand="0" w:noVBand="1"/>
      </w:tblPr>
      <w:tblGrid>
        <w:gridCol w:w="4340"/>
        <w:gridCol w:w="1860"/>
      </w:tblGrid>
      <w:tr w:rsidR="00B629FD" w:rsidRPr="00D36A7B" w:rsidTr="00B629FD">
        <w:trPr>
          <w:trHeight w:val="25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F51847">
              <w:rPr>
                <w:rFonts w:eastAsia="Times New Roman" w:cs="Times New Roman"/>
                <w:b/>
                <w:color w:val="000000"/>
                <w:kern w:val="0"/>
                <w:sz w:val="20"/>
                <w:szCs w:val="20"/>
                <w:lang w:eastAsia="sv-SE" w:bidi="ar-SA"/>
              </w:rPr>
              <w:t>Kostnad per år</w:t>
            </w:r>
            <w:r>
              <w:rPr>
                <w:rFonts w:eastAsia="Times New Roman" w:cs="Times New Roman"/>
                <w:color w:val="000000"/>
                <w:kern w:val="0"/>
                <w:sz w:val="20"/>
                <w:szCs w:val="20"/>
                <w:lang w:eastAsia="sv-SE" w:bidi="ar-SA"/>
              </w:rPr>
              <w:t>.</w:t>
            </w:r>
          </w:p>
        </w:tc>
      </w:tr>
      <w:tr w:rsidR="00B629FD" w:rsidRPr="00D36A7B" w:rsidTr="00B629FD">
        <w:trPr>
          <w:trHeight w:val="25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El och belysning</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7 000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Fortum/</w:t>
            </w:r>
            <w:proofErr w:type="spellStart"/>
            <w:r w:rsidRPr="00D36A7B">
              <w:rPr>
                <w:rFonts w:eastAsia="Times New Roman" w:cs="Times New Roman"/>
                <w:color w:val="000000"/>
                <w:kern w:val="0"/>
                <w:sz w:val="20"/>
                <w:szCs w:val="20"/>
                <w:lang w:eastAsia="sv-SE" w:bidi="ar-SA"/>
              </w:rPr>
              <w:t>Ellevio</w:t>
            </w:r>
            <w:proofErr w:type="spellEnd"/>
            <w:r w:rsidRPr="00D36A7B">
              <w:rPr>
                <w:rFonts w:eastAsia="Times New Roman" w:cs="Times New Roman"/>
                <w:color w:val="000000"/>
                <w:kern w:val="0"/>
                <w:sz w:val="20"/>
                <w:szCs w:val="20"/>
                <w:lang w:eastAsia="sv-SE" w:bidi="ar-SA"/>
              </w:rPr>
              <w:t xml:space="preserve">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Fjärrvärme</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125 000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Fortum (månadsvis)</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Vatten och avlopp</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40 000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Stockholm vatten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TV och Internet</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proofErr w:type="spellStart"/>
            <w:r w:rsidRPr="00D36A7B">
              <w:rPr>
                <w:rFonts w:eastAsia="Times New Roman" w:cs="Times New Roman"/>
                <w:color w:val="000000"/>
                <w:kern w:val="0"/>
                <w:sz w:val="20"/>
                <w:szCs w:val="20"/>
                <w:lang w:eastAsia="sv-SE" w:bidi="ar-SA"/>
              </w:rPr>
              <w:t>ComHem</w:t>
            </w:r>
            <w:proofErr w:type="spellEnd"/>
            <w:r w:rsidRPr="00D36A7B">
              <w:rPr>
                <w:rFonts w:eastAsia="Times New Roman" w:cs="Times New Roman"/>
                <w:color w:val="000000"/>
                <w:kern w:val="0"/>
                <w:sz w:val="20"/>
                <w:szCs w:val="20"/>
                <w:lang w:eastAsia="sv-SE" w:bidi="ar-SA"/>
              </w:rPr>
              <w:t xml:space="preserve"> analog TV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9 524</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proofErr w:type="spellStart"/>
            <w:r w:rsidRPr="00D36A7B">
              <w:rPr>
                <w:rFonts w:eastAsia="Times New Roman" w:cs="Times New Roman"/>
                <w:color w:val="000000"/>
                <w:kern w:val="0"/>
                <w:sz w:val="20"/>
                <w:szCs w:val="20"/>
                <w:lang w:eastAsia="sv-SE" w:bidi="ar-SA"/>
              </w:rPr>
              <w:t>Ownit</w:t>
            </w:r>
            <w:proofErr w:type="spellEnd"/>
            <w:r w:rsidRPr="00D36A7B">
              <w:rPr>
                <w:rFonts w:eastAsia="Times New Roman" w:cs="Times New Roman"/>
                <w:color w:val="000000"/>
                <w:kern w:val="0"/>
                <w:sz w:val="20"/>
                <w:szCs w:val="20"/>
                <w:lang w:eastAsia="sv-SE" w:bidi="ar-SA"/>
              </w:rPr>
              <w:t xml:space="preserve"> fiber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35 336</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Försäkring</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r>
              <w:rPr>
                <w:rFonts w:eastAsia="Times New Roman" w:cs="Times New Roman"/>
                <w:color w:val="000000"/>
                <w:kern w:val="0"/>
                <w:sz w:val="20"/>
                <w:szCs w:val="20"/>
                <w:lang w:eastAsia="sv-SE" w:bidi="ar-SA"/>
              </w:rPr>
              <w:t>If bostadsrättsförsäkring</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41 235</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Fastighetsskatt</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41 000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Skatteverket (årsvis)</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Revisionsarvode</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15 800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Juri </w:t>
            </w:r>
            <w:proofErr w:type="spellStart"/>
            <w:r w:rsidRPr="00D36A7B">
              <w:rPr>
                <w:rFonts w:eastAsia="Times New Roman" w:cs="Times New Roman"/>
                <w:color w:val="000000"/>
                <w:kern w:val="0"/>
                <w:sz w:val="20"/>
                <w:szCs w:val="20"/>
                <w:lang w:eastAsia="sv-SE" w:bidi="ar-SA"/>
              </w:rPr>
              <w:t>Nerup</w:t>
            </w:r>
            <w:proofErr w:type="spellEnd"/>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Bankkostnader</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Swedbank</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Juridisk rådgivning</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Bostadsrätterna (f.d. SBC) (årsvis)</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Tomträttsgäld</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81 700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Stockholm stad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Renhållning och städning</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Sophämtning (Stockholm vatten)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10 628</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Tidningsåtervinning (TÅV AB) (halvårsvis)</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4 756</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Container/släphyra vid städdag</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9 500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Materialinköp städdag</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Trivsel</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Korv </w:t>
            </w:r>
            <w:proofErr w:type="spellStart"/>
            <w:r w:rsidRPr="00D36A7B">
              <w:rPr>
                <w:rFonts w:eastAsia="Times New Roman" w:cs="Times New Roman"/>
                <w:color w:val="000000"/>
                <w:kern w:val="0"/>
                <w:sz w:val="20"/>
                <w:szCs w:val="20"/>
                <w:lang w:eastAsia="sv-SE" w:bidi="ar-SA"/>
              </w:rPr>
              <w:t>e.t.c</w:t>
            </w:r>
            <w:proofErr w:type="spellEnd"/>
            <w:r w:rsidRPr="00D36A7B">
              <w:rPr>
                <w:rFonts w:eastAsia="Times New Roman" w:cs="Times New Roman"/>
                <w:color w:val="000000"/>
                <w:kern w:val="0"/>
                <w:sz w:val="20"/>
                <w:szCs w:val="20"/>
                <w:lang w:eastAsia="sv-SE" w:bidi="ar-SA"/>
              </w:rPr>
              <w:t xml:space="preserve"> vid städdag</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Catering middag vid höststädning</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10 000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 xml:space="preserve">Reparation, </w:t>
            </w:r>
            <w:r w:rsidRPr="00D36A7B">
              <w:rPr>
                <w:rFonts w:eastAsia="Times New Roman" w:cs="Times New Roman"/>
                <w:b/>
                <w:bCs/>
                <w:color w:val="000000"/>
                <w:kern w:val="0"/>
                <w:sz w:val="20"/>
                <w:szCs w:val="20"/>
                <w:lang w:eastAsia="sv-SE" w:bidi="ar-SA"/>
              </w:rPr>
              <w:t>underhåll och investering</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Nya grindar på gavlarna (engångsinvestering)</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20 000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Rengöring av taken (engångsinvestering)</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29 000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Nya redskap etc.</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7 000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Övriga kostnader</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lastRenderedPageBreak/>
              <w:t>Totalt:</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501 479</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Underhålls- och investeringsplan</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101 700</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Totalt, inklusive underhålls- och investeringsplan</w:t>
            </w:r>
          </w:p>
        </w:tc>
        <w:tc>
          <w:tcPr>
            <w:tcW w:w="1860" w:type="dxa"/>
            <w:tcBorders>
              <w:top w:val="nil"/>
              <w:left w:val="nil"/>
              <w:bottom w:val="single" w:sz="4" w:space="0" w:color="auto"/>
              <w:right w:val="single" w:sz="4" w:space="0" w:color="auto"/>
            </w:tcBorders>
            <w:shd w:val="clear" w:color="auto" w:fill="auto"/>
            <w:vAlign w:val="center"/>
            <w:hideMark/>
          </w:tcPr>
          <w:p w:rsidR="00B629FD" w:rsidRPr="00D36A7B" w:rsidRDefault="00B629FD" w:rsidP="00B629FD">
            <w:pPr>
              <w:widowControl/>
              <w:suppressAutoHyphens w:val="0"/>
              <w:autoSpaceDN/>
              <w:jc w:val="right"/>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603 179</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Intäkter från avgifter</w:t>
            </w:r>
          </w:p>
        </w:tc>
        <w:tc>
          <w:tcPr>
            <w:tcW w:w="1860" w:type="dxa"/>
            <w:tcBorders>
              <w:top w:val="nil"/>
              <w:left w:val="nil"/>
              <w:bottom w:val="single" w:sz="4" w:space="0" w:color="auto"/>
              <w:right w:val="single" w:sz="4" w:space="0" w:color="auto"/>
            </w:tcBorders>
            <w:shd w:val="clear" w:color="auto" w:fill="auto"/>
            <w:noWrap/>
            <w:vAlign w:val="center"/>
            <w:hideMark/>
          </w:tcPr>
          <w:p w:rsidR="00B629FD" w:rsidRPr="00D36A7B" w:rsidRDefault="00B629FD" w:rsidP="00B629FD">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645 288</w:t>
            </w:r>
          </w:p>
        </w:tc>
      </w:tr>
      <w:tr w:rsidR="00B629FD" w:rsidRPr="00D36A7B" w:rsidTr="00B629FD">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B629FD" w:rsidRPr="00D36A7B" w:rsidRDefault="00B629FD" w:rsidP="00B629FD">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bl>
    <w:p w:rsidR="00B629FD" w:rsidRPr="00D36A7B" w:rsidRDefault="00B629FD" w:rsidP="00B629FD">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B629FD" w:rsidRDefault="00B629FD" w:rsidP="00B629FD"/>
    <w:p w:rsidR="00E340FF" w:rsidRDefault="00E340FF"/>
    <w:sectPr w:rsidR="00E340F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513" w:rsidRDefault="002D5513" w:rsidP="00B629FD">
      <w:r>
        <w:separator/>
      </w:r>
    </w:p>
  </w:endnote>
  <w:endnote w:type="continuationSeparator" w:id="0">
    <w:p w:rsidR="002D5513" w:rsidRDefault="002D5513" w:rsidP="00B6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513" w:rsidRDefault="002D5513" w:rsidP="00B629FD">
      <w:r>
        <w:separator/>
      </w:r>
    </w:p>
  </w:footnote>
  <w:footnote w:type="continuationSeparator" w:id="0">
    <w:p w:rsidR="002D5513" w:rsidRDefault="002D5513" w:rsidP="00B62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AC7" w:rsidRDefault="00BE2AC7" w:rsidP="00B629FD">
    <w:pPr>
      <w:pStyle w:val="WW-Standard"/>
      <w:ind w:right="-468"/>
    </w:pPr>
    <w:r>
      <w:rPr>
        <w:rFonts w:ascii="Times-Roman," w:hAnsi="Times-Roman," w:cs="Times-Roman,"/>
        <w:b/>
        <w:sz w:val="18"/>
        <w:szCs w:val="18"/>
      </w:rPr>
      <w:t>Protokoll Styrelsemöte 2017:5</w:t>
    </w:r>
    <w:r>
      <w:rPr>
        <w:rFonts w:ascii="Times-Roman," w:hAnsi="Times-Roman," w:cs="Times-Roman,"/>
        <w:sz w:val="18"/>
        <w:szCs w:val="18"/>
      </w:rPr>
      <w:tab/>
    </w:r>
    <w:r>
      <w:rPr>
        <w:rFonts w:ascii="Times-Roman," w:hAnsi="Times-Roman," w:cs="Times-Roman,"/>
        <w:sz w:val="18"/>
        <w:szCs w:val="18"/>
      </w:rPr>
      <w:tab/>
      <w:t>Datum: 2017-12-04</w:t>
    </w:r>
    <w:r>
      <w:rPr>
        <w:rFonts w:ascii="Times-Bold," w:hAnsi="Times-Bold," w:cs="Times-Bold,"/>
        <w:bCs/>
        <w:sz w:val="18"/>
        <w:szCs w:val="18"/>
      </w:rPr>
      <w:tab/>
      <w:t xml:space="preserve">Sida: </w:t>
    </w:r>
    <w:r>
      <w:fldChar w:fldCharType="begin"/>
    </w:r>
    <w:r>
      <w:instrText xml:space="preserve"> PAGE </w:instrText>
    </w:r>
    <w:r>
      <w:fldChar w:fldCharType="separate"/>
    </w:r>
    <w:r w:rsidR="00E02D5E">
      <w:rPr>
        <w:noProof/>
      </w:rPr>
      <w:t>1</w:t>
    </w:r>
    <w:r>
      <w:fldChar w:fldCharType="end"/>
    </w:r>
    <w:r>
      <w:rPr>
        <w:rStyle w:val="Sidnummer"/>
        <w:sz w:val="18"/>
        <w:szCs w:val="18"/>
      </w:rPr>
      <w:t>(</w:t>
    </w:r>
    <w:fldSimple w:instr=" NUMPAGES ">
      <w:r w:rsidR="00E02D5E">
        <w:rPr>
          <w:noProof/>
        </w:rPr>
        <w:t>6</w:t>
      </w:r>
    </w:fldSimple>
    <w:r>
      <w:rPr>
        <w:rStyle w:val="Sidnummer"/>
        <w:sz w:val="18"/>
        <w:szCs w:val="18"/>
      </w:rPr>
      <w:t>)</w:t>
    </w:r>
  </w:p>
  <w:p w:rsidR="00BE2AC7" w:rsidRDefault="00BE2AC7" w:rsidP="00B629FD">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 xml:space="preserve">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BE2AC7" w:rsidRDefault="00BE2AC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FD"/>
    <w:rsid w:val="00067A48"/>
    <w:rsid w:val="002D5513"/>
    <w:rsid w:val="0040306C"/>
    <w:rsid w:val="004B32A5"/>
    <w:rsid w:val="00567247"/>
    <w:rsid w:val="00B629FD"/>
    <w:rsid w:val="00BE2AC7"/>
    <w:rsid w:val="00E02D5E"/>
    <w:rsid w:val="00E34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A933"/>
  <w15:chartTrackingRefBased/>
  <w15:docId w15:val="{44D17F53-1D2C-4D69-B0E6-8141B5C9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F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B629FD"/>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B629FD"/>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B629FD"/>
    <w:pPr>
      <w:tabs>
        <w:tab w:val="center" w:pos="4536"/>
        <w:tab w:val="right" w:pos="9072"/>
      </w:tabs>
    </w:pPr>
    <w:rPr>
      <w:szCs w:val="21"/>
    </w:rPr>
  </w:style>
  <w:style w:type="character" w:customStyle="1" w:styleId="SidhuvudChar">
    <w:name w:val="Sidhuvud Char"/>
    <w:basedOn w:val="Standardstycketeckensnitt"/>
    <w:link w:val="Sidhuvud"/>
    <w:uiPriority w:val="99"/>
    <w:rsid w:val="00B629FD"/>
    <w:rPr>
      <w:rFonts w:ascii="Times New Roman" w:eastAsia="SimSun" w:hAnsi="Times New Roman" w:cs="Mangal"/>
      <w:kern w:val="3"/>
      <w:sz w:val="24"/>
      <w:szCs w:val="21"/>
      <w:lang w:eastAsia="zh-CN" w:bidi="hi-IN"/>
    </w:rPr>
  </w:style>
  <w:style w:type="character" w:customStyle="1" w:styleId="Internetlink">
    <w:name w:val="Internet link"/>
    <w:rsid w:val="00B629FD"/>
    <w:rPr>
      <w:color w:val="000080"/>
      <w:u w:val="single"/>
    </w:rPr>
  </w:style>
  <w:style w:type="character" w:styleId="Sidnummer">
    <w:name w:val="page number"/>
    <w:basedOn w:val="Standardstycketeckensnitt"/>
    <w:semiHidden/>
    <w:unhideWhenUsed/>
    <w:rsid w:val="00B629FD"/>
  </w:style>
  <w:style w:type="paragraph" w:styleId="Sidfot">
    <w:name w:val="footer"/>
    <w:basedOn w:val="Normal"/>
    <w:link w:val="SidfotChar"/>
    <w:uiPriority w:val="99"/>
    <w:unhideWhenUsed/>
    <w:rsid w:val="00B629FD"/>
    <w:pPr>
      <w:tabs>
        <w:tab w:val="center" w:pos="4536"/>
        <w:tab w:val="right" w:pos="9072"/>
      </w:tabs>
    </w:pPr>
    <w:rPr>
      <w:szCs w:val="21"/>
    </w:rPr>
  </w:style>
  <w:style w:type="character" w:customStyle="1" w:styleId="SidfotChar">
    <w:name w:val="Sidfot Char"/>
    <w:basedOn w:val="Standardstycketeckensnitt"/>
    <w:link w:val="Sidfot"/>
    <w:uiPriority w:val="99"/>
    <w:rsid w:val="00B629FD"/>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1206</Words>
  <Characters>6395</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3</cp:revision>
  <dcterms:created xsi:type="dcterms:W3CDTF">2018-01-18T20:35:00Z</dcterms:created>
  <dcterms:modified xsi:type="dcterms:W3CDTF">2018-01-18T21:10:00Z</dcterms:modified>
</cp:coreProperties>
</file>